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B373" w14:textId="6F0EF716" w:rsidR="00103778" w:rsidRPr="00502007" w:rsidRDefault="00A15AB4" w:rsidP="00A15AB4">
      <w:pPr>
        <w:pStyle w:val="Articletitle"/>
        <w:rPr>
          <w:color w:val="000000" w:themeColor="text1"/>
        </w:rPr>
      </w:pPr>
      <w:r w:rsidRPr="00502007">
        <w:rPr>
          <w:color w:val="000000" w:themeColor="text1"/>
          <w:lang w:val="id-ID"/>
        </w:rPr>
        <w:t>Penerapan nilai-nilai pancasila terhadap kekerasan dalam rumah tangga</w:t>
      </w:r>
    </w:p>
    <w:p w14:paraId="037FC401" w14:textId="6350AFA1" w:rsidR="00A279BC" w:rsidRPr="00502007" w:rsidRDefault="00A15AB4" w:rsidP="00A279BC">
      <w:pPr>
        <w:pStyle w:val="NamaPenulis"/>
        <w:rPr>
          <w:color w:val="000000" w:themeColor="text1"/>
        </w:rPr>
      </w:pPr>
      <w:r w:rsidRPr="00502007">
        <w:rPr>
          <w:color w:val="000000" w:themeColor="text1"/>
        </w:rPr>
        <w:t xml:space="preserve">Siti Aisyah </w:t>
      </w:r>
    </w:p>
    <w:p w14:paraId="578F0F56" w14:textId="0A8F5D4A" w:rsidR="00A279BC" w:rsidRPr="00441FB4" w:rsidRDefault="00441FB4" w:rsidP="00A279BC">
      <w:pPr>
        <w:spacing w:before="0" w:line="240" w:lineRule="auto"/>
        <w:ind w:right="-2"/>
        <w:rPr>
          <w:rFonts w:ascii="Candara" w:hAnsi="Candara" w:cstheme="majorBidi"/>
          <w:bCs/>
          <w:i/>
          <w:color w:val="000000" w:themeColor="text1"/>
          <w:lang w:val="de-DE"/>
        </w:rPr>
      </w:pPr>
      <w:r w:rsidRPr="00441FB4">
        <w:rPr>
          <w:rFonts w:ascii="Candara" w:hAnsi="Candara" w:cstheme="majorBidi"/>
          <w:bCs/>
          <w:i/>
          <w:color w:val="000000" w:themeColor="text1"/>
          <w:sz w:val="20"/>
          <w:lang w:val="de-DE"/>
        </w:rPr>
        <w:t>Progra</w:t>
      </w:r>
      <w:r>
        <w:rPr>
          <w:rFonts w:ascii="Candara" w:hAnsi="Candara" w:cstheme="majorBidi"/>
          <w:bCs/>
          <w:i/>
          <w:color w:val="000000" w:themeColor="text1"/>
          <w:sz w:val="20"/>
          <w:lang w:val="de-DE"/>
        </w:rPr>
        <w:t xml:space="preserve">m Studi </w:t>
      </w:r>
      <w:r w:rsidR="00A15AB4" w:rsidRPr="00441FB4">
        <w:rPr>
          <w:rFonts w:ascii="Candara" w:hAnsi="Candara" w:cstheme="majorBidi"/>
          <w:bCs/>
          <w:i/>
          <w:color w:val="000000" w:themeColor="text1"/>
          <w:sz w:val="20"/>
          <w:lang w:val="de-DE"/>
        </w:rPr>
        <w:t>P</w:t>
      </w:r>
      <w:r w:rsidR="00A15AB4" w:rsidRPr="00502007">
        <w:rPr>
          <w:rFonts w:ascii="Candara" w:hAnsi="Candara" w:cstheme="majorBidi"/>
          <w:bCs/>
          <w:i/>
          <w:color w:val="000000" w:themeColor="text1"/>
          <w:sz w:val="20"/>
          <w:lang w:val="id-ID"/>
        </w:rPr>
        <w:t xml:space="preserve">endidikan </w:t>
      </w:r>
      <w:r w:rsidRPr="00502007">
        <w:rPr>
          <w:rFonts w:ascii="Candara" w:hAnsi="Candara" w:cstheme="majorBidi"/>
          <w:bCs/>
          <w:i/>
          <w:color w:val="000000" w:themeColor="text1"/>
          <w:sz w:val="20"/>
          <w:lang w:val="id-ID"/>
        </w:rPr>
        <w:t>Bahasa Arab</w:t>
      </w:r>
      <w:r>
        <w:rPr>
          <w:rFonts w:ascii="Candara" w:hAnsi="Candara" w:cstheme="majorBidi"/>
          <w:bCs/>
          <w:i/>
          <w:color w:val="000000" w:themeColor="text1"/>
          <w:sz w:val="20"/>
          <w:lang w:val="id-ID"/>
        </w:rPr>
        <w:t>,</w:t>
      </w:r>
      <w:r w:rsidRPr="00441FB4">
        <w:rPr>
          <w:rFonts w:ascii="Candara" w:hAnsi="Candara" w:cstheme="majorBidi"/>
          <w:bCs/>
          <w:i/>
          <w:color w:val="000000" w:themeColor="text1"/>
          <w:sz w:val="20"/>
          <w:lang w:val="de-DE"/>
        </w:rPr>
        <w:t xml:space="preserve"> </w:t>
      </w:r>
      <w:r w:rsidR="00A15AB4" w:rsidRPr="00441FB4">
        <w:rPr>
          <w:rFonts w:ascii="Candara" w:hAnsi="Candara" w:cstheme="majorBidi"/>
          <w:bCs/>
          <w:i/>
          <w:color w:val="000000" w:themeColor="text1"/>
          <w:sz w:val="20"/>
          <w:lang w:val="de-DE"/>
        </w:rPr>
        <w:t>Universitas</w:t>
      </w:r>
      <w:r w:rsidR="00A15AB4" w:rsidRPr="00502007">
        <w:rPr>
          <w:rFonts w:ascii="Candara" w:hAnsi="Candara" w:cstheme="majorBidi"/>
          <w:bCs/>
          <w:i/>
          <w:color w:val="000000" w:themeColor="text1"/>
          <w:sz w:val="20"/>
          <w:lang w:val="id-ID"/>
        </w:rPr>
        <w:t xml:space="preserve"> </w:t>
      </w:r>
      <w:r w:rsidRPr="00502007">
        <w:rPr>
          <w:rFonts w:ascii="Candara" w:hAnsi="Candara" w:cstheme="majorBidi"/>
          <w:bCs/>
          <w:i/>
          <w:color w:val="000000" w:themeColor="text1"/>
          <w:sz w:val="20"/>
          <w:lang w:val="id-ID"/>
        </w:rPr>
        <w:t>Islam Neg</w:t>
      </w:r>
      <w:r>
        <w:rPr>
          <w:rFonts w:ascii="Candara" w:hAnsi="Candara" w:cstheme="majorBidi"/>
          <w:bCs/>
          <w:i/>
          <w:color w:val="000000" w:themeColor="text1"/>
          <w:sz w:val="20"/>
          <w:lang w:val="id-ID"/>
        </w:rPr>
        <w:t>e</w:t>
      </w:r>
      <w:r w:rsidRPr="00502007">
        <w:rPr>
          <w:rFonts w:ascii="Candara" w:hAnsi="Candara" w:cstheme="majorBidi"/>
          <w:bCs/>
          <w:i/>
          <w:color w:val="000000" w:themeColor="text1"/>
          <w:sz w:val="20"/>
          <w:lang w:val="id-ID"/>
        </w:rPr>
        <w:t xml:space="preserve">ri Maulana Malik </w:t>
      </w:r>
      <w:r>
        <w:rPr>
          <w:rFonts w:ascii="Candara" w:hAnsi="Candara" w:cstheme="majorBidi"/>
          <w:bCs/>
          <w:i/>
          <w:color w:val="000000" w:themeColor="text1"/>
          <w:sz w:val="20"/>
          <w:lang w:val="id-ID"/>
        </w:rPr>
        <w:t>Ib</w:t>
      </w:r>
      <w:r w:rsidRPr="00502007">
        <w:rPr>
          <w:rFonts w:ascii="Candara" w:hAnsi="Candara" w:cstheme="majorBidi"/>
          <w:bCs/>
          <w:i/>
          <w:color w:val="000000" w:themeColor="text1"/>
          <w:sz w:val="20"/>
          <w:lang w:val="id-ID"/>
        </w:rPr>
        <w:t>rahim Malang</w:t>
      </w:r>
    </w:p>
    <w:p w14:paraId="35C91418" w14:textId="5743A197" w:rsidR="00D951EF" w:rsidRPr="00502007" w:rsidRDefault="00A279BC" w:rsidP="003F1FE8">
      <w:pPr>
        <w:pStyle w:val="author"/>
        <w:pBdr>
          <w:bottom w:val="single" w:sz="4" w:space="1" w:color="auto"/>
        </w:pBdr>
        <w:spacing w:line="240" w:lineRule="auto"/>
        <w:ind w:right="-2"/>
        <w:jc w:val="left"/>
        <w:rPr>
          <w:rFonts w:ascii="Candara" w:hAnsi="Candara" w:cstheme="majorBidi"/>
          <w:bCs/>
          <w:i/>
          <w:color w:val="000000" w:themeColor="text1"/>
          <w:sz w:val="20"/>
          <w:lang w:val="en-US"/>
        </w:rPr>
      </w:pPr>
      <w:r w:rsidRPr="00502007">
        <w:rPr>
          <w:rFonts w:ascii="Candara" w:hAnsi="Candara" w:cstheme="majorBidi"/>
          <w:bCs/>
          <w:i/>
          <w:color w:val="000000" w:themeColor="text1"/>
          <w:sz w:val="20"/>
          <w:lang w:val="en-US"/>
        </w:rPr>
        <w:t xml:space="preserve">e-mail: </w:t>
      </w:r>
      <w:hyperlink r:id="rId8" w:history="1">
        <w:r w:rsidR="00A15AB4" w:rsidRPr="00502007">
          <w:rPr>
            <w:rStyle w:val="Hyperlink"/>
            <w:rFonts w:ascii="Candara" w:hAnsi="Candara"/>
            <w:bCs/>
            <w:i/>
            <w:color w:val="000000" w:themeColor="text1"/>
            <w:sz w:val="20"/>
            <w:lang w:val="id-ID"/>
          </w:rPr>
          <w:t>aisyahmardani1@gmail.com</w:t>
        </w:r>
      </w:hyperlink>
      <w:r w:rsidR="00A15AB4" w:rsidRPr="00502007">
        <w:rPr>
          <w:rFonts w:ascii="Candara" w:hAnsi="Candara"/>
          <w:bCs/>
          <w:i/>
          <w:color w:val="000000" w:themeColor="text1"/>
          <w:sz w:val="20"/>
          <w:lang w:val="en-US"/>
        </w:rPr>
        <w:t xml:space="preserve"> </w:t>
      </w:r>
    </w:p>
    <w:p w14:paraId="1A19E6F0" w14:textId="26AD9664" w:rsidR="005D0022" w:rsidRPr="00502007" w:rsidRDefault="00A279BC" w:rsidP="005D0022">
      <w:pPr>
        <w:pBdr>
          <w:bottom w:val="single" w:sz="4" w:space="1" w:color="auto"/>
        </w:pBdr>
        <w:rPr>
          <w:rFonts w:ascii="Candara" w:hAnsi="Candara" w:cstheme="majorBidi"/>
          <w:b/>
          <w:i/>
          <w:iCs/>
          <w:color w:val="000000" w:themeColor="text1"/>
          <w:sz w:val="20"/>
        </w:rPr>
      </w:pPr>
      <w:r w:rsidRPr="00502007">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41ED966C">
                <wp:simplePos x="0" y="0"/>
                <wp:positionH relativeFrom="column">
                  <wp:posOffset>5715</wp:posOffset>
                </wp:positionH>
                <wp:positionV relativeFrom="paragraph">
                  <wp:posOffset>219710</wp:posOffset>
                </wp:positionV>
                <wp:extent cx="1952625" cy="1895475"/>
                <wp:effectExtent l="0" t="0" r="9525" b="9525"/>
                <wp:wrapTight wrapText="bothSides">
                  <wp:wrapPolygon edited="0">
                    <wp:start x="0" y="0"/>
                    <wp:lineTo x="0" y="21491"/>
                    <wp:lineTo x="21495" y="21491"/>
                    <wp:lineTo x="2149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9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40AAB880" w14:textId="0E2FA5B6" w:rsidR="00FE4056" w:rsidRDefault="00A15AB4" w:rsidP="00FE4056">
                            <w:pPr>
                              <w:shd w:val="clear" w:color="auto" w:fill="BFBFBF" w:themeFill="background1" w:themeFillShade="BF"/>
                              <w:spacing w:before="0" w:line="240" w:lineRule="auto"/>
                              <w:ind w:right="-64"/>
                              <w:jc w:val="left"/>
                              <w:rPr>
                                <w:rFonts w:ascii="Candara" w:hAnsi="Candara"/>
                                <w:i/>
                                <w:color w:val="000000" w:themeColor="text1"/>
                                <w:sz w:val="20"/>
                                <w:lang w:val="id-ID"/>
                              </w:rPr>
                            </w:pPr>
                            <w:r>
                              <w:rPr>
                                <w:rFonts w:ascii="Candara" w:hAnsi="Candara"/>
                                <w:i/>
                                <w:color w:val="000000" w:themeColor="text1"/>
                                <w:sz w:val="20"/>
                                <w:lang w:val="id-ID"/>
                              </w:rPr>
                              <w:t>Kekerasan dalam rumah tangga,</w:t>
                            </w:r>
                            <w:r w:rsidR="00441FB4">
                              <w:rPr>
                                <w:rFonts w:ascii="Candara" w:hAnsi="Candara"/>
                                <w:i/>
                                <w:color w:val="000000" w:themeColor="text1"/>
                                <w:sz w:val="20"/>
                                <w:lang w:val="id-ID"/>
                              </w:rPr>
                              <w:t xml:space="preserve"> </w:t>
                            </w:r>
                            <w:r>
                              <w:rPr>
                                <w:rFonts w:ascii="Candara" w:hAnsi="Candara"/>
                                <w:i/>
                                <w:color w:val="000000" w:themeColor="text1"/>
                                <w:sz w:val="20"/>
                                <w:lang w:val="id-ID"/>
                              </w:rPr>
                              <w:t>nilai-nilai pancasila,</w:t>
                            </w:r>
                            <w:r w:rsidR="00441FB4">
                              <w:rPr>
                                <w:rFonts w:ascii="Candara" w:hAnsi="Candara"/>
                                <w:i/>
                                <w:color w:val="000000" w:themeColor="text1"/>
                                <w:sz w:val="20"/>
                                <w:lang w:val="id-ID"/>
                              </w:rPr>
                              <w:t xml:space="preserve"> </w:t>
                            </w:r>
                            <w:r>
                              <w:rPr>
                                <w:rFonts w:ascii="Candara" w:hAnsi="Candara"/>
                                <w:i/>
                                <w:color w:val="000000" w:themeColor="text1"/>
                                <w:sz w:val="20"/>
                                <w:lang w:val="id-ID"/>
                              </w:rPr>
                              <w:t>keadilan sosial,</w:t>
                            </w:r>
                            <w:r w:rsidR="00441FB4">
                              <w:rPr>
                                <w:rFonts w:ascii="Candara" w:hAnsi="Candara"/>
                                <w:i/>
                                <w:color w:val="000000" w:themeColor="text1"/>
                                <w:sz w:val="20"/>
                                <w:lang w:val="id-ID"/>
                              </w:rPr>
                              <w:t xml:space="preserve"> </w:t>
                            </w:r>
                            <w:r>
                              <w:rPr>
                                <w:rFonts w:ascii="Candara" w:hAnsi="Candara"/>
                                <w:i/>
                                <w:color w:val="000000" w:themeColor="text1"/>
                                <w:sz w:val="20"/>
                                <w:lang w:val="id-ID"/>
                              </w:rPr>
                              <w:t>kesejahteraan keluarga,</w:t>
                            </w:r>
                            <w:r w:rsidR="00441FB4">
                              <w:rPr>
                                <w:rFonts w:ascii="Candara" w:hAnsi="Candara"/>
                                <w:i/>
                                <w:color w:val="000000" w:themeColor="text1"/>
                                <w:sz w:val="20"/>
                                <w:lang w:val="id-ID"/>
                              </w:rPr>
                              <w:t xml:space="preserve"> </w:t>
                            </w:r>
                            <w:r>
                              <w:rPr>
                                <w:rFonts w:ascii="Candara" w:hAnsi="Candara"/>
                                <w:i/>
                                <w:color w:val="000000" w:themeColor="text1"/>
                                <w:sz w:val="20"/>
                                <w:lang w:val="id-ID"/>
                              </w:rPr>
                              <w:t>keluarga harmonis.</w:t>
                            </w:r>
                          </w:p>
                          <w:p w14:paraId="35021D1F" w14:textId="77777777" w:rsidR="00502007" w:rsidRPr="00A15AB4" w:rsidRDefault="00502007" w:rsidP="00FE4056">
                            <w:pPr>
                              <w:shd w:val="clear" w:color="auto" w:fill="BFBFBF" w:themeFill="background1" w:themeFillShade="BF"/>
                              <w:spacing w:before="0" w:line="240" w:lineRule="auto"/>
                              <w:ind w:right="-64"/>
                              <w:jc w:val="left"/>
                              <w:rPr>
                                <w:rFonts w:ascii="Candara" w:hAnsi="Candara"/>
                                <w:i/>
                                <w:color w:val="000000" w:themeColor="text1"/>
                                <w:sz w:val="20"/>
                                <w:lang w:val="id-ID"/>
                              </w:rPr>
                            </w:pP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2990ACBE" w:rsidR="00154444" w:rsidRPr="00A15AB4" w:rsidRDefault="00441FB4" w:rsidP="00A15AB4">
                            <w:pPr>
                              <w:shd w:val="clear" w:color="auto" w:fill="BFBFBF" w:themeFill="background1" w:themeFillShade="BF"/>
                              <w:spacing w:before="0" w:line="240" w:lineRule="auto"/>
                              <w:ind w:right="-64"/>
                              <w:jc w:val="left"/>
                              <w:rPr>
                                <w:rFonts w:ascii="Candara" w:hAnsi="Candara"/>
                                <w:bCs/>
                                <w:iCs/>
                                <w:color w:val="000000" w:themeColor="text1"/>
                                <w:sz w:val="20"/>
                                <w:lang w:val="en-US"/>
                              </w:rPr>
                            </w:pPr>
                            <w:r>
                              <w:rPr>
                                <w:rFonts w:ascii="Candara" w:hAnsi="Candara"/>
                                <w:bCs/>
                                <w:iCs/>
                                <w:color w:val="000000" w:themeColor="text1"/>
                                <w:sz w:val="20"/>
                                <w:lang w:val="id-ID"/>
                              </w:rPr>
                              <w:t>Domestic violence, the values of pancasila, social justice, family welfare, harmonious family</w:t>
                            </w:r>
                            <w:r>
                              <w:rPr>
                                <w:rFonts w:ascii="Candara" w:hAnsi="Candara"/>
                                <w:bCs/>
                                <w:iCs/>
                                <w:color w:val="000000" w:themeColor="text1"/>
                                <w:sz w:val="20"/>
                                <w:lang w:val="en-US"/>
                              </w:rPr>
                              <w:t>.</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45pt;margin-top:17.3pt;width:153.75pt;height:14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" stroked="f">
                <v:textbox inset="0,0,10mm,0">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40AAB880" w14:textId="0E2FA5B6" w:rsidR="00FE4056" w:rsidRDefault="00A15AB4" w:rsidP="00FE4056">
                      <w:pPr>
                        <w:shd w:val="clear" w:color="auto" w:fill="BFBFBF" w:themeFill="background1" w:themeFillShade="BF"/>
                        <w:spacing w:before="0" w:line="240" w:lineRule="auto"/>
                        <w:ind w:right="-64"/>
                        <w:jc w:val="left"/>
                        <w:rPr>
                          <w:rFonts w:ascii="Candara" w:hAnsi="Candara"/>
                          <w:i/>
                          <w:color w:val="000000" w:themeColor="text1"/>
                          <w:sz w:val="20"/>
                          <w:lang w:val="id-ID"/>
                        </w:rPr>
                      </w:pPr>
                      <w:r>
                        <w:rPr>
                          <w:rFonts w:ascii="Candara" w:hAnsi="Candara"/>
                          <w:i/>
                          <w:color w:val="000000" w:themeColor="text1"/>
                          <w:sz w:val="20"/>
                          <w:lang w:val="id-ID"/>
                        </w:rPr>
                        <w:t>Kekerasan dalam rumah tangga,</w:t>
                      </w:r>
                      <w:r w:rsidR="00441FB4">
                        <w:rPr>
                          <w:rFonts w:ascii="Candara" w:hAnsi="Candara"/>
                          <w:i/>
                          <w:color w:val="000000" w:themeColor="text1"/>
                          <w:sz w:val="20"/>
                          <w:lang w:val="id-ID"/>
                        </w:rPr>
                        <w:t xml:space="preserve"> </w:t>
                      </w:r>
                      <w:r>
                        <w:rPr>
                          <w:rFonts w:ascii="Candara" w:hAnsi="Candara"/>
                          <w:i/>
                          <w:color w:val="000000" w:themeColor="text1"/>
                          <w:sz w:val="20"/>
                          <w:lang w:val="id-ID"/>
                        </w:rPr>
                        <w:t>nilai-nilai pancasila,</w:t>
                      </w:r>
                      <w:r w:rsidR="00441FB4">
                        <w:rPr>
                          <w:rFonts w:ascii="Candara" w:hAnsi="Candara"/>
                          <w:i/>
                          <w:color w:val="000000" w:themeColor="text1"/>
                          <w:sz w:val="20"/>
                          <w:lang w:val="id-ID"/>
                        </w:rPr>
                        <w:t xml:space="preserve"> </w:t>
                      </w:r>
                      <w:r>
                        <w:rPr>
                          <w:rFonts w:ascii="Candara" w:hAnsi="Candara"/>
                          <w:i/>
                          <w:color w:val="000000" w:themeColor="text1"/>
                          <w:sz w:val="20"/>
                          <w:lang w:val="id-ID"/>
                        </w:rPr>
                        <w:t>keadilan sosial,</w:t>
                      </w:r>
                      <w:r w:rsidR="00441FB4">
                        <w:rPr>
                          <w:rFonts w:ascii="Candara" w:hAnsi="Candara"/>
                          <w:i/>
                          <w:color w:val="000000" w:themeColor="text1"/>
                          <w:sz w:val="20"/>
                          <w:lang w:val="id-ID"/>
                        </w:rPr>
                        <w:t xml:space="preserve"> </w:t>
                      </w:r>
                      <w:r>
                        <w:rPr>
                          <w:rFonts w:ascii="Candara" w:hAnsi="Candara"/>
                          <w:i/>
                          <w:color w:val="000000" w:themeColor="text1"/>
                          <w:sz w:val="20"/>
                          <w:lang w:val="id-ID"/>
                        </w:rPr>
                        <w:t>kesejahteraan keluarga,</w:t>
                      </w:r>
                      <w:r w:rsidR="00441FB4">
                        <w:rPr>
                          <w:rFonts w:ascii="Candara" w:hAnsi="Candara"/>
                          <w:i/>
                          <w:color w:val="000000" w:themeColor="text1"/>
                          <w:sz w:val="20"/>
                          <w:lang w:val="id-ID"/>
                        </w:rPr>
                        <w:t xml:space="preserve"> </w:t>
                      </w:r>
                      <w:r>
                        <w:rPr>
                          <w:rFonts w:ascii="Candara" w:hAnsi="Candara"/>
                          <w:i/>
                          <w:color w:val="000000" w:themeColor="text1"/>
                          <w:sz w:val="20"/>
                          <w:lang w:val="id-ID"/>
                        </w:rPr>
                        <w:t>keluarga harmonis.</w:t>
                      </w:r>
                    </w:p>
                    <w:p w14:paraId="35021D1F" w14:textId="77777777" w:rsidR="00502007" w:rsidRPr="00A15AB4" w:rsidRDefault="00502007" w:rsidP="00FE4056">
                      <w:pPr>
                        <w:shd w:val="clear" w:color="auto" w:fill="BFBFBF" w:themeFill="background1" w:themeFillShade="BF"/>
                        <w:spacing w:before="0" w:line="240" w:lineRule="auto"/>
                        <w:ind w:right="-64"/>
                        <w:jc w:val="left"/>
                        <w:rPr>
                          <w:rFonts w:ascii="Candara" w:hAnsi="Candara"/>
                          <w:i/>
                          <w:color w:val="000000" w:themeColor="text1"/>
                          <w:sz w:val="20"/>
                          <w:lang w:val="id-ID"/>
                        </w:rPr>
                      </w:pP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2990ACBE" w:rsidR="00154444" w:rsidRPr="00A15AB4" w:rsidRDefault="00441FB4" w:rsidP="00A15AB4">
                      <w:pPr>
                        <w:shd w:val="clear" w:color="auto" w:fill="BFBFBF" w:themeFill="background1" w:themeFillShade="BF"/>
                        <w:spacing w:before="0" w:line="240" w:lineRule="auto"/>
                        <w:ind w:right="-64"/>
                        <w:jc w:val="left"/>
                        <w:rPr>
                          <w:rFonts w:ascii="Candara" w:hAnsi="Candara"/>
                          <w:bCs/>
                          <w:iCs/>
                          <w:color w:val="000000" w:themeColor="text1"/>
                          <w:sz w:val="20"/>
                          <w:lang w:val="en-US"/>
                        </w:rPr>
                      </w:pPr>
                      <w:r>
                        <w:rPr>
                          <w:rFonts w:ascii="Candara" w:hAnsi="Candara"/>
                          <w:bCs/>
                          <w:iCs/>
                          <w:color w:val="000000" w:themeColor="text1"/>
                          <w:sz w:val="20"/>
                          <w:lang w:val="id-ID"/>
                        </w:rPr>
                        <w:t>Domestic violence, the values of pancasila, social justice, family welfare, harmonious family</w:t>
                      </w:r>
                      <w:r>
                        <w:rPr>
                          <w:rFonts w:ascii="Candara" w:hAnsi="Candara"/>
                          <w:bCs/>
                          <w:iCs/>
                          <w:color w:val="000000" w:themeColor="text1"/>
                          <w:sz w:val="20"/>
                          <w:lang w:val="en-US"/>
                        </w:rPr>
                        <w:t>.</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v:textbox>
                <w10:wrap type="tight"/>
              </v:shape>
            </w:pict>
          </mc:Fallback>
        </mc:AlternateContent>
      </w:r>
      <w:r w:rsidR="005D0022" w:rsidRPr="00502007">
        <w:rPr>
          <w:rFonts w:ascii="Candara" w:hAnsi="Candara" w:cstheme="majorBidi"/>
          <w:b/>
          <w:i/>
          <w:iCs/>
          <w:color w:val="000000" w:themeColor="text1"/>
          <w:sz w:val="20"/>
        </w:rPr>
        <w:t>A B S T R A K</w:t>
      </w:r>
    </w:p>
    <w:p w14:paraId="2ACEDFEA" w14:textId="77777777" w:rsidR="00A15AB4" w:rsidRPr="00502007" w:rsidRDefault="00A15AB4" w:rsidP="00D55719">
      <w:pPr>
        <w:spacing w:before="0" w:after="240" w:line="240" w:lineRule="auto"/>
        <w:rPr>
          <w:rFonts w:ascii="Candara" w:hAnsi="Candara"/>
          <w:i/>
          <w:color w:val="000000" w:themeColor="text1"/>
          <w:sz w:val="20"/>
          <w:lang w:val="es-ES"/>
        </w:rPr>
      </w:pPr>
      <w:proofErr w:type="spellStart"/>
      <w:r w:rsidRPr="00502007">
        <w:rPr>
          <w:rFonts w:ascii="Candara" w:hAnsi="Candara"/>
          <w:i/>
          <w:color w:val="000000" w:themeColor="text1"/>
          <w:sz w:val="20"/>
          <w:lang w:val="es-ES"/>
        </w:rPr>
        <w:t>Penelitian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ini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bertujuan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untuk</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mengidentifikasi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penerapan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nilai-nilai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Pancasila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sebagai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upaya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pencegahan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kekerasan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dalam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rumah</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tangga</w:t>
      </w:r>
      <w:proofErr w:type="spellEnd"/>
      <w:r w:rsidRPr="00502007">
        <w:rPr>
          <w:rFonts w:ascii="Candara" w:hAnsi="Candara"/>
          <w:i/>
          <w:color w:val="000000" w:themeColor="text1"/>
          <w:sz w:val="20"/>
          <w:lang w:val="es-ES"/>
        </w:rPr>
        <w:t xml:space="preserve"> (KDRT) di </w:t>
      </w:r>
      <w:proofErr w:type="spellStart"/>
      <w:r w:rsidRPr="00502007">
        <w:rPr>
          <w:rFonts w:ascii="Candara" w:hAnsi="Candara"/>
          <w:i/>
          <w:color w:val="000000" w:themeColor="text1"/>
          <w:sz w:val="20"/>
          <w:lang w:val="es-ES"/>
        </w:rPr>
        <w:t>masyarakat</w:t>
      </w:r>
      <w:proofErr w:type="spellEnd"/>
      <w:r w:rsidRPr="00502007">
        <w:rPr>
          <w:rFonts w:ascii="Candara" w:hAnsi="Candara"/>
          <w:i/>
          <w:color w:val="000000" w:themeColor="text1"/>
          <w:sz w:val="20"/>
          <w:lang w:val="es-ES"/>
        </w:rPr>
        <w:t xml:space="preserve"> Indonesia. </w:t>
      </w:r>
      <w:proofErr w:type="spellStart"/>
      <w:r w:rsidRPr="00502007">
        <w:rPr>
          <w:rFonts w:ascii="Candara" w:hAnsi="Candara"/>
          <w:i/>
          <w:color w:val="000000" w:themeColor="text1"/>
          <w:sz w:val="20"/>
          <w:lang w:val="es-ES"/>
        </w:rPr>
        <w:t>Maraknya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kasus</w:t>
      </w:r>
      <w:proofErr w:type="spellEnd"/>
      <w:r w:rsidRPr="00502007">
        <w:rPr>
          <w:rFonts w:ascii="Candara" w:hAnsi="Candara"/>
          <w:i/>
          <w:color w:val="000000" w:themeColor="text1"/>
          <w:sz w:val="20"/>
          <w:lang w:val="es-ES"/>
        </w:rPr>
        <w:t xml:space="preserve"> KDRT yang </w:t>
      </w:r>
      <w:proofErr w:type="spellStart"/>
      <w:r w:rsidRPr="00502007">
        <w:rPr>
          <w:rFonts w:ascii="Candara" w:hAnsi="Candara"/>
          <w:i/>
          <w:color w:val="000000" w:themeColor="text1"/>
          <w:sz w:val="20"/>
          <w:lang w:val="es-ES"/>
        </w:rPr>
        <w:t>seringkali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mengancam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nilai-nilai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Pancasila</w:t>
      </w:r>
      <w:proofErr w:type="spellEnd"/>
      <w:r w:rsidRPr="00502007">
        <w:rPr>
          <w:rFonts w:ascii="Candara" w:hAnsi="Candara"/>
          <w:i/>
          <w:color w:val="000000" w:themeColor="text1"/>
          <w:sz w:val="20"/>
          <w:lang w:val="es-ES"/>
        </w:rPr>
        <w:t xml:space="preserve"> dan </w:t>
      </w:r>
      <w:proofErr w:type="spellStart"/>
      <w:r w:rsidRPr="00502007">
        <w:rPr>
          <w:rFonts w:ascii="Candara" w:hAnsi="Candara"/>
          <w:i/>
          <w:color w:val="000000" w:themeColor="text1"/>
          <w:sz w:val="20"/>
          <w:lang w:val="es-ES"/>
        </w:rPr>
        <w:t>melanggar</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hak</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asasi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manusia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menjadi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latar</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belakang</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pentingnya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penelitian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ini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Pendekatan</w:t>
      </w:r>
      <w:proofErr w:type="spellEnd"/>
      <w:r w:rsidRPr="00502007">
        <w:rPr>
          <w:rFonts w:ascii="Candara" w:hAnsi="Candara"/>
          <w:i/>
          <w:color w:val="000000" w:themeColor="text1"/>
          <w:sz w:val="20"/>
          <w:lang w:val="es-ES"/>
        </w:rPr>
        <w:t xml:space="preserve"> yang </w:t>
      </w:r>
      <w:proofErr w:type="spellStart"/>
      <w:r w:rsidRPr="00502007">
        <w:rPr>
          <w:rFonts w:ascii="Candara" w:hAnsi="Candara"/>
          <w:i/>
          <w:color w:val="000000" w:themeColor="text1"/>
          <w:sz w:val="20"/>
          <w:lang w:val="es-ES"/>
        </w:rPr>
        <w:t>digunakan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adalah</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kualitatif</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dengan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mengumpulkan</w:t>
      </w:r>
      <w:proofErr w:type="spellEnd"/>
      <w:r w:rsidRPr="00502007">
        <w:rPr>
          <w:rFonts w:ascii="Candara" w:hAnsi="Candara"/>
          <w:i/>
          <w:color w:val="000000" w:themeColor="text1"/>
          <w:sz w:val="20"/>
          <w:lang w:val="es-ES"/>
        </w:rPr>
        <w:t xml:space="preserve"> data </w:t>
      </w:r>
      <w:proofErr w:type="spellStart"/>
      <w:r w:rsidRPr="00502007">
        <w:rPr>
          <w:rFonts w:ascii="Candara" w:hAnsi="Candara"/>
          <w:i/>
          <w:color w:val="000000" w:themeColor="text1"/>
          <w:sz w:val="20"/>
          <w:lang w:val="es-ES"/>
        </w:rPr>
        <w:t>dari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berbagai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jurnal</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terkait</w:t>
      </w:r>
      <w:proofErr w:type="spellEnd"/>
      <w:r w:rsidRPr="00502007">
        <w:rPr>
          <w:rFonts w:ascii="Candara" w:hAnsi="Candara"/>
          <w:i/>
          <w:color w:val="000000" w:themeColor="text1"/>
          <w:sz w:val="20"/>
          <w:lang w:val="es-ES"/>
        </w:rPr>
        <w:t xml:space="preserve"> dan </w:t>
      </w:r>
      <w:proofErr w:type="spellStart"/>
      <w:r w:rsidRPr="00502007">
        <w:rPr>
          <w:rFonts w:ascii="Candara" w:hAnsi="Candara"/>
          <w:i/>
          <w:color w:val="000000" w:themeColor="text1"/>
          <w:sz w:val="20"/>
          <w:lang w:val="es-ES"/>
        </w:rPr>
        <w:t>menganalisisnya</w:t>
      </w:r>
      <w:proofErr w:type="spellEnd"/>
      <w:r w:rsidRPr="00502007">
        <w:rPr>
          <w:rFonts w:ascii="Candara" w:hAnsi="Candara"/>
          <w:i/>
          <w:color w:val="000000" w:themeColor="text1"/>
          <w:sz w:val="20"/>
          <w:lang w:val="es-ES"/>
        </w:rPr>
        <w:t xml:space="preserve"> secara </w:t>
      </w:r>
      <w:proofErr w:type="spellStart"/>
      <w:r w:rsidRPr="00502007">
        <w:rPr>
          <w:rFonts w:ascii="Candara" w:hAnsi="Candara"/>
          <w:i/>
          <w:color w:val="000000" w:themeColor="text1"/>
          <w:sz w:val="20"/>
          <w:lang w:val="es-ES"/>
        </w:rPr>
        <w:t>deskriptif</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Hasil</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penelitian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menunjukkan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bahwa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banyaknya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kasus</w:t>
      </w:r>
      <w:proofErr w:type="spellEnd"/>
      <w:r w:rsidRPr="00502007">
        <w:rPr>
          <w:rFonts w:ascii="Candara" w:hAnsi="Candara"/>
          <w:i/>
          <w:color w:val="000000" w:themeColor="text1"/>
          <w:sz w:val="20"/>
          <w:lang w:val="es-ES"/>
        </w:rPr>
        <w:t xml:space="preserve"> KDRT </w:t>
      </w:r>
      <w:proofErr w:type="spellStart"/>
      <w:r w:rsidRPr="00502007">
        <w:rPr>
          <w:rFonts w:ascii="Candara" w:hAnsi="Candara"/>
          <w:i/>
          <w:color w:val="000000" w:themeColor="text1"/>
          <w:sz w:val="20"/>
          <w:lang w:val="es-ES"/>
        </w:rPr>
        <w:t>membutuhkan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upaya</w:t>
      </w:r>
      <w:proofErr w:type="spellEnd"/>
      <w:r w:rsidRPr="00502007">
        <w:rPr>
          <w:rFonts w:ascii="Candara" w:hAnsi="Candara"/>
          <w:i/>
          <w:color w:val="000000" w:themeColor="text1"/>
          <w:sz w:val="20"/>
          <w:lang w:val="es-ES"/>
        </w:rPr>
        <w:t xml:space="preserve"> yang </w:t>
      </w:r>
      <w:proofErr w:type="spellStart"/>
      <w:r w:rsidRPr="00502007">
        <w:rPr>
          <w:rFonts w:ascii="Candara" w:hAnsi="Candara"/>
          <w:i/>
          <w:color w:val="000000" w:themeColor="text1"/>
          <w:sz w:val="20"/>
          <w:lang w:val="es-ES"/>
        </w:rPr>
        <w:t>signifikan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untuk</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pencegahannya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salah</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satunya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melalui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penerapan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nilai-nilai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Pancasila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Pancasila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sebagai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dasar</w:t>
      </w:r>
      <w:proofErr w:type="spellEnd"/>
      <w:r w:rsidRPr="00502007">
        <w:rPr>
          <w:rFonts w:ascii="Candara" w:hAnsi="Candara"/>
          <w:i/>
          <w:color w:val="000000" w:themeColor="text1"/>
          <w:sz w:val="20"/>
          <w:lang w:val="es-ES"/>
        </w:rPr>
        <w:t xml:space="preserve"> negara </w:t>
      </w:r>
      <w:proofErr w:type="spellStart"/>
      <w:r w:rsidRPr="00502007">
        <w:rPr>
          <w:rFonts w:ascii="Candara" w:hAnsi="Candara"/>
          <w:i/>
          <w:color w:val="000000" w:themeColor="text1"/>
          <w:sz w:val="20"/>
          <w:lang w:val="es-ES"/>
        </w:rPr>
        <w:t>mengandung</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prinsip-prinsip</w:t>
      </w:r>
      <w:proofErr w:type="spellEnd"/>
      <w:r w:rsidRPr="00502007">
        <w:rPr>
          <w:rFonts w:ascii="Candara" w:hAnsi="Candara"/>
          <w:i/>
          <w:color w:val="000000" w:themeColor="text1"/>
          <w:sz w:val="20"/>
          <w:lang w:val="es-ES"/>
        </w:rPr>
        <w:t xml:space="preserve"> yang </w:t>
      </w:r>
      <w:proofErr w:type="spellStart"/>
      <w:r w:rsidRPr="00502007">
        <w:rPr>
          <w:rFonts w:ascii="Candara" w:hAnsi="Candara"/>
          <w:i/>
          <w:color w:val="000000" w:themeColor="text1"/>
          <w:sz w:val="20"/>
          <w:lang w:val="es-ES"/>
        </w:rPr>
        <w:t>dapat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memperkuat</w:t>
      </w:r>
      <w:proofErr w:type="spellEnd"/>
      <w:r w:rsidRPr="00502007">
        <w:rPr>
          <w:rFonts w:ascii="Candara" w:hAnsi="Candara"/>
          <w:i/>
          <w:color w:val="000000" w:themeColor="text1"/>
          <w:sz w:val="20"/>
          <w:lang w:val="es-ES"/>
        </w:rPr>
        <w:t xml:space="preserve"> solidaritas </w:t>
      </w:r>
      <w:proofErr w:type="spellStart"/>
      <w:r w:rsidRPr="00502007">
        <w:rPr>
          <w:rFonts w:ascii="Candara" w:hAnsi="Candara"/>
          <w:i/>
          <w:color w:val="000000" w:themeColor="text1"/>
          <w:sz w:val="20"/>
          <w:lang w:val="es-ES"/>
        </w:rPr>
        <w:t>sosial</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penghargaan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terhadap</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martabat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manusia</w:t>
      </w:r>
      <w:proofErr w:type="spellEnd"/>
      <w:r w:rsidRPr="00502007">
        <w:rPr>
          <w:rFonts w:ascii="Candara" w:hAnsi="Candara"/>
          <w:i/>
          <w:color w:val="000000" w:themeColor="text1"/>
          <w:sz w:val="20"/>
          <w:lang w:val="es-ES"/>
        </w:rPr>
        <w:t xml:space="preserve">, dan </w:t>
      </w:r>
      <w:proofErr w:type="spellStart"/>
      <w:r w:rsidRPr="00502007">
        <w:rPr>
          <w:rFonts w:ascii="Candara" w:hAnsi="Candara"/>
          <w:i/>
          <w:color w:val="000000" w:themeColor="text1"/>
          <w:sz w:val="20"/>
          <w:lang w:val="es-ES"/>
        </w:rPr>
        <w:t>keadilan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bagi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semua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Penerapan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nilai-nilai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tersebut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diharapkan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dapat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menumbuhkan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kesadaran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masyarakat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akan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pentingnya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saling</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menghormati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bekerja</w:t>
      </w:r>
      <w:proofErr w:type="spellEnd"/>
      <w:r w:rsidRPr="00502007">
        <w:rPr>
          <w:rFonts w:ascii="Candara" w:hAnsi="Candara"/>
          <w:i/>
          <w:color w:val="000000" w:themeColor="text1"/>
          <w:sz w:val="20"/>
          <w:lang w:val="es-ES"/>
        </w:rPr>
        <w:t xml:space="preserve"> sama, dan </w:t>
      </w:r>
      <w:proofErr w:type="spellStart"/>
      <w:r w:rsidRPr="00502007">
        <w:rPr>
          <w:rFonts w:ascii="Candara" w:hAnsi="Candara"/>
          <w:i/>
          <w:color w:val="000000" w:themeColor="text1"/>
          <w:sz w:val="20"/>
          <w:lang w:val="es-ES"/>
        </w:rPr>
        <w:t>menjaga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keharmonisan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dalam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keluarga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Oleh</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karena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itu</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dapat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disimpulkan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bahwa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nilai-nilai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Pancasila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memegang</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peran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penting</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dalam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mencegah</w:t>
      </w:r>
      <w:proofErr w:type="spellEnd"/>
      <w:r w:rsidRPr="00502007">
        <w:rPr>
          <w:rFonts w:ascii="Candara" w:hAnsi="Candara"/>
          <w:i/>
          <w:color w:val="000000" w:themeColor="text1"/>
          <w:sz w:val="20"/>
          <w:lang w:val="es-ES"/>
        </w:rPr>
        <w:t xml:space="preserve"> KDRT dan </w:t>
      </w:r>
      <w:proofErr w:type="spellStart"/>
      <w:r w:rsidRPr="00502007">
        <w:rPr>
          <w:rFonts w:ascii="Candara" w:hAnsi="Candara"/>
          <w:i/>
          <w:color w:val="000000" w:themeColor="text1"/>
          <w:sz w:val="20"/>
          <w:lang w:val="es-ES"/>
        </w:rPr>
        <w:t>dapat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menjadi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acuan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dalam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pembuatan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kebijakan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serta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penegakan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hukum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untuk</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menjaga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keutuhan</w:t>
      </w:r>
      <w:proofErr w:type="spellEnd"/>
      <w:r w:rsidRPr="00502007">
        <w:rPr>
          <w:rFonts w:ascii="Candara" w:hAnsi="Candara"/>
          <w:i/>
          <w:color w:val="000000" w:themeColor="text1"/>
          <w:sz w:val="20"/>
          <w:lang w:val="es-ES"/>
        </w:rPr>
        <w:t xml:space="preserve"> dan </w:t>
      </w:r>
      <w:proofErr w:type="spellStart"/>
      <w:r w:rsidRPr="00502007">
        <w:rPr>
          <w:rFonts w:ascii="Candara" w:hAnsi="Candara"/>
          <w:i/>
          <w:color w:val="000000" w:themeColor="text1"/>
          <w:sz w:val="20"/>
          <w:lang w:val="es-ES"/>
        </w:rPr>
        <w:t>kesejahteraan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masyarakat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Pancasila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sebagai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dasar</w:t>
      </w:r>
      <w:proofErr w:type="spellEnd"/>
      <w:r w:rsidRPr="00502007">
        <w:rPr>
          <w:rFonts w:ascii="Candara" w:hAnsi="Candara"/>
          <w:i/>
          <w:color w:val="000000" w:themeColor="text1"/>
          <w:sz w:val="20"/>
          <w:lang w:val="es-ES"/>
        </w:rPr>
        <w:t xml:space="preserve"> negara </w:t>
      </w:r>
      <w:proofErr w:type="spellStart"/>
      <w:r w:rsidRPr="00502007">
        <w:rPr>
          <w:rFonts w:ascii="Candara" w:hAnsi="Candara"/>
          <w:i/>
          <w:color w:val="000000" w:themeColor="text1"/>
          <w:sz w:val="20"/>
          <w:lang w:val="es-ES"/>
        </w:rPr>
        <w:t>memiliki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prinsip-prinsip</w:t>
      </w:r>
      <w:proofErr w:type="spellEnd"/>
      <w:r w:rsidRPr="00502007">
        <w:rPr>
          <w:rFonts w:ascii="Candara" w:hAnsi="Candara"/>
          <w:i/>
          <w:color w:val="000000" w:themeColor="text1"/>
          <w:sz w:val="20"/>
          <w:lang w:val="es-ES"/>
        </w:rPr>
        <w:t xml:space="preserve"> yang </w:t>
      </w:r>
      <w:proofErr w:type="spellStart"/>
      <w:r w:rsidRPr="00502007">
        <w:rPr>
          <w:rFonts w:ascii="Candara" w:hAnsi="Candara"/>
          <w:i/>
          <w:color w:val="000000" w:themeColor="text1"/>
          <w:sz w:val="20"/>
          <w:lang w:val="es-ES"/>
        </w:rPr>
        <w:t>dapat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menjadi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acuan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dalam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pembuatan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kebijakan</w:t>
      </w:r>
      <w:proofErr w:type="spellEnd"/>
      <w:r w:rsidRPr="00502007">
        <w:rPr>
          <w:rFonts w:ascii="Candara" w:hAnsi="Candara"/>
          <w:i/>
          <w:color w:val="000000" w:themeColor="text1"/>
          <w:sz w:val="20"/>
          <w:lang w:val="es-ES"/>
        </w:rPr>
        <w:t xml:space="preserve"> dan </w:t>
      </w:r>
      <w:proofErr w:type="spellStart"/>
      <w:r w:rsidRPr="00502007">
        <w:rPr>
          <w:rFonts w:ascii="Candara" w:hAnsi="Candara"/>
          <w:i/>
          <w:color w:val="000000" w:themeColor="text1"/>
          <w:sz w:val="20"/>
          <w:lang w:val="es-ES"/>
        </w:rPr>
        <w:t>penegakan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hukum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untuk</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menjaga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keutuhan</w:t>
      </w:r>
      <w:proofErr w:type="spellEnd"/>
      <w:r w:rsidRPr="00502007">
        <w:rPr>
          <w:rFonts w:ascii="Candara" w:hAnsi="Candara"/>
          <w:i/>
          <w:color w:val="000000" w:themeColor="text1"/>
          <w:sz w:val="20"/>
          <w:lang w:val="es-ES"/>
        </w:rPr>
        <w:t xml:space="preserve"> dan </w:t>
      </w:r>
      <w:proofErr w:type="spellStart"/>
      <w:r w:rsidRPr="00502007">
        <w:rPr>
          <w:rFonts w:ascii="Candara" w:hAnsi="Candara"/>
          <w:i/>
          <w:color w:val="000000" w:themeColor="text1"/>
          <w:sz w:val="20"/>
          <w:lang w:val="es-ES"/>
        </w:rPr>
        <w:t>kesejahteraan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masyarakat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Dengan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menumbuhkan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kesadaran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masyarakat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akan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pentingnya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saling</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menghormati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bekerja</w:t>
      </w:r>
      <w:proofErr w:type="spellEnd"/>
      <w:r w:rsidRPr="00502007">
        <w:rPr>
          <w:rFonts w:ascii="Candara" w:hAnsi="Candara"/>
          <w:i/>
          <w:color w:val="000000" w:themeColor="text1"/>
          <w:sz w:val="20"/>
          <w:lang w:val="es-ES"/>
        </w:rPr>
        <w:t xml:space="preserve"> sama, dan </w:t>
      </w:r>
      <w:proofErr w:type="spellStart"/>
      <w:r w:rsidRPr="00502007">
        <w:rPr>
          <w:rFonts w:ascii="Candara" w:hAnsi="Candara"/>
          <w:i/>
          <w:color w:val="000000" w:themeColor="text1"/>
          <w:sz w:val="20"/>
          <w:lang w:val="es-ES"/>
        </w:rPr>
        <w:t>menjaga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keharmonisan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dalam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keluarga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penerapan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nilai-nilai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Pancasila</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dapat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menjadi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salah</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satu</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upaya</w:t>
      </w:r>
      <w:proofErr w:type="spellEnd"/>
      <w:r w:rsidRPr="00502007">
        <w:rPr>
          <w:rFonts w:ascii="Candara" w:hAnsi="Candara"/>
          <w:i/>
          <w:color w:val="000000" w:themeColor="text1"/>
          <w:sz w:val="20"/>
          <w:lang w:val="es-ES"/>
        </w:rPr>
        <w:t xml:space="preserve"> yang </w:t>
      </w:r>
      <w:proofErr w:type="spellStart"/>
      <w:r w:rsidRPr="00502007">
        <w:rPr>
          <w:rFonts w:ascii="Candara" w:hAnsi="Candara"/>
          <w:i/>
          <w:color w:val="000000" w:themeColor="text1"/>
          <w:sz w:val="20"/>
          <w:lang w:val="es-ES"/>
        </w:rPr>
        <w:t>signifikan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dalam</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mencegah</w:t>
      </w:r>
      <w:proofErr w:type="spellEnd"/>
      <w:r w:rsidRPr="00502007">
        <w:rPr>
          <w:rFonts w:ascii="Candara" w:hAnsi="Candara"/>
          <w:i/>
          <w:color w:val="000000" w:themeColor="text1"/>
          <w:sz w:val="20"/>
          <w:lang w:val="es-ES"/>
        </w:rPr>
        <w:t xml:space="preserve"> KDRT. </w:t>
      </w:r>
      <w:proofErr w:type="spellStart"/>
      <w:r w:rsidRPr="00502007">
        <w:rPr>
          <w:rFonts w:ascii="Candara" w:hAnsi="Candara"/>
          <w:i/>
          <w:color w:val="000000" w:themeColor="text1"/>
          <w:sz w:val="20"/>
          <w:lang w:val="es-ES"/>
        </w:rPr>
        <w:t>Hasil</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penelitian</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dapat</w:t>
      </w:r>
      <w:proofErr w:type="spellEnd"/>
      <w:r w:rsidRPr="00502007">
        <w:rPr>
          <w:rFonts w:ascii="Candara" w:hAnsi="Candara"/>
          <w:i/>
          <w:color w:val="000000" w:themeColor="text1"/>
          <w:sz w:val="20"/>
          <w:lang w:val="es-ES"/>
        </w:rPr>
        <w:t xml:space="preserve"> para </w:t>
      </w:r>
      <w:proofErr w:type="spellStart"/>
      <w:r w:rsidRPr="00502007">
        <w:rPr>
          <w:rFonts w:ascii="Candara" w:hAnsi="Candara"/>
          <w:i/>
          <w:color w:val="000000" w:themeColor="text1"/>
          <w:sz w:val="20"/>
          <w:lang w:val="es-ES"/>
        </w:rPr>
        <w:t>pembuat</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kebijakan</w:t>
      </w:r>
      <w:proofErr w:type="spellEnd"/>
      <w:r w:rsidRPr="00502007">
        <w:rPr>
          <w:rFonts w:ascii="Candara" w:hAnsi="Candara"/>
          <w:i/>
          <w:color w:val="000000" w:themeColor="text1"/>
          <w:sz w:val="20"/>
          <w:lang w:val="es-ES"/>
        </w:rPr>
        <w:t xml:space="preserve"> dan </w:t>
      </w:r>
      <w:proofErr w:type="spellStart"/>
      <w:r w:rsidRPr="00502007">
        <w:rPr>
          <w:rFonts w:ascii="Candara" w:hAnsi="Candara"/>
          <w:i/>
          <w:color w:val="000000" w:themeColor="text1"/>
          <w:sz w:val="20"/>
          <w:lang w:val="es-ES"/>
        </w:rPr>
        <w:t>praktisi</w:t>
      </w:r>
      <w:proofErr w:type="spellEnd"/>
      <w:r w:rsidRPr="00502007">
        <w:rPr>
          <w:rFonts w:ascii="Candara" w:hAnsi="Candara"/>
          <w:i/>
          <w:color w:val="000000" w:themeColor="text1"/>
          <w:sz w:val="20"/>
          <w:lang w:val="es-ES"/>
        </w:rPr>
        <w:t xml:space="preserve"> </w:t>
      </w:r>
      <w:proofErr w:type="spellStart"/>
      <w:r w:rsidRPr="00502007">
        <w:rPr>
          <w:rFonts w:ascii="Candara" w:hAnsi="Candara"/>
          <w:i/>
          <w:color w:val="000000" w:themeColor="text1"/>
          <w:sz w:val="20"/>
          <w:lang w:val="es-ES"/>
        </w:rPr>
        <w:t>hukum</w:t>
      </w:r>
      <w:proofErr w:type="spellEnd"/>
    </w:p>
    <w:p w14:paraId="02A3C0A6" w14:textId="0846DA7B" w:rsidR="00EE76C2" w:rsidRPr="00502007" w:rsidRDefault="00EE76C2" w:rsidP="00EE76C2">
      <w:pPr>
        <w:pBdr>
          <w:bottom w:val="single" w:sz="4" w:space="1" w:color="auto"/>
        </w:pBdr>
        <w:spacing w:before="0" w:line="240" w:lineRule="auto"/>
        <w:rPr>
          <w:rFonts w:ascii="Candara" w:hAnsi="Candara" w:cstheme="majorBidi"/>
          <w:b/>
          <w:color w:val="000000" w:themeColor="text1"/>
          <w:sz w:val="20"/>
        </w:rPr>
      </w:pPr>
      <w:r w:rsidRPr="00502007">
        <w:rPr>
          <w:rFonts w:ascii="Candara" w:hAnsi="Candara" w:cstheme="majorBidi"/>
          <w:b/>
          <w:color w:val="000000" w:themeColor="text1"/>
          <w:sz w:val="20"/>
        </w:rPr>
        <w:t>A B S T R A C T</w:t>
      </w:r>
    </w:p>
    <w:p w14:paraId="456F8831" w14:textId="77777777" w:rsidR="00A15AB4" w:rsidRPr="00502007" w:rsidRDefault="00A15AB4" w:rsidP="00A15AB4">
      <w:pPr>
        <w:spacing w:before="0" w:line="240" w:lineRule="auto"/>
        <w:rPr>
          <w:rFonts w:ascii="Candara" w:hAnsi="Candara" w:cstheme="majorBidi"/>
          <w:bCs/>
          <w:iCs/>
          <w:color w:val="000000" w:themeColor="text1"/>
          <w:sz w:val="20"/>
          <w:lang w:val="id-ID"/>
        </w:rPr>
      </w:pPr>
      <w:r w:rsidRPr="00502007">
        <w:rPr>
          <w:rFonts w:ascii="Candara" w:hAnsi="Candara"/>
          <w:bCs/>
          <w:iCs/>
          <w:color w:val="000000" w:themeColor="text1"/>
          <w:sz w:val="20"/>
        </w:rPr>
        <w:t xml:space="preserve">This research aims to identify the application of Pancasila values </w:t>
      </w:r>
      <w:r w:rsidRPr="00502007">
        <w:rPr>
          <w:rFonts w:ascii="Arial" w:hAnsi="Arial" w:cs="Arial"/>
          <w:bCs/>
          <w:iCs/>
          <w:color w:val="000000" w:themeColor="text1"/>
          <w:sz w:val="20"/>
        </w:rPr>
        <w:t>​​</w:t>
      </w:r>
      <w:r w:rsidRPr="00502007">
        <w:rPr>
          <w:rFonts w:ascii="Candara" w:hAnsi="Candara"/>
          <w:bCs/>
          <w:iCs/>
          <w:color w:val="000000" w:themeColor="text1"/>
          <w:sz w:val="20"/>
        </w:rPr>
        <w:t xml:space="preserve">as an effort to prevent domestic violence (KDRT) in Indonesian society. The rise in domestic violence cases which often threaten Pancasila values </w:t>
      </w:r>
      <w:r w:rsidRPr="00502007">
        <w:rPr>
          <w:rFonts w:ascii="Arial" w:hAnsi="Arial" w:cs="Arial"/>
          <w:bCs/>
          <w:iCs/>
          <w:color w:val="000000" w:themeColor="text1"/>
          <w:sz w:val="20"/>
        </w:rPr>
        <w:t>​​</w:t>
      </w:r>
      <w:r w:rsidRPr="00502007">
        <w:rPr>
          <w:rFonts w:ascii="Candara" w:hAnsi="Candara"/>
          <w:bCs/>
          <w:iCs/>
          <w:color w:val="000000" w:themeColor="text1"/>
          <w:sz w:val="20"/>
        </w:rPr>
        <w:t xml:space="preserve">and violate human rights is the background for the importance of this research. The approach used is qualitative by collecting data from various related journals and </w:t>
      </w:r>
      <w:proofErr w:type="spellStart"/>
      <w:r w:rsidRPr="00502007">
        <w:rPr>
          <w:rFonts w:ascii="Candara" w:hAnsi="Candara"/>
          <w:bCs/>
          <w:iCs/>
          <w:color w:val="000000" w:themeColor="text1"/>
          <w:sz w:val="20"/>
        </w:rPr>
        <w:t>analyzing</w:t>
      </w:r>
      <w:proofErr w:type="spellEnd"/>
      <w:r w:rsidRPr="00502007">
        <w:rPr>
          <w:rFonts w:ascii="Candara" w:hAnsi="Candara"/>
          <w:bCs/>
          <w:iCs/>
          <w:color w:val="000000" w:themeColor="text1"/>
          <w:sz w:val="20"/>
        </w:rPr>
        <w:t xml:space="preserve"> it descriptively. The research results show that the large number of cases of domestic violence require significant efforts to prevent it, one of which is through implementing the values </w:t>
      </w:r>
      <w:r w:rsidRPr="00502007">
        <w:rPr>
          <w:rFonts w:ascii="Arial" w:hAnsi="Arial" w:cs="Arial"/>
          <w:bCs/>
          <w:iCs/>
          <w:color w:val="000000" w:themeColor="text1"/>
          <w:sz w:val="20"/>
        </w:rPr>
        <w:t>​​</w:t>
      </w:r>
      <w:r w:rsidRPr="00502007">
        <w:rPr>
          <w:rFonts w:ascii="Candara" w:hAnsi="Candara"/>
          <w:bCs/>
          <w:iCs/>
          <w:color w:val="000000" w:themeColor="text1"/>
          <w:sz w:val="20"/>
        </w:rPr>
        <w:t xml:space="preserve">of Pancasila. Pancasila as the basis of the state contains principles that can strengthen social solidarity, respect for human dignity and justice for all. It is hoped that the application of these values </w:t>
      </w:r>
      <w:r w:rsidRPr="00502007">
        <w:rPr>
          <w:rFonts w:ascii="Arial" w:hAnsi="Arial" w:cs="Arial"/>
          <w:bCs/>
          <w:iCs/>
          <w:color w:val="000000" w:themeColor="text1"/>
          <w:sz w:val="20"/>
        </w:rPr>
        <w:t>​​</w:t>
      </w:r>
      <w:r w:rsidRPr="00502007">
        <w:rPr>
          <w:rFonts w:ascii="Candara" w:hAnsi="Candara"/>
          <w:bCs/>
          <w:iCs/>
          <w:color w:val="000000" w:themeColor="text1"/>
          <w:sz w:val="20"/>
        </w:rPr>
        <w:t xml:space="preserve">can raise public awareness of the importance of respecting each other, working together and maintaining harmony within the family. Therefore, it can be concluded that Pancasila values </w:t>
      </w:r>
      <w:r w:rsidRPr="00502007">
        <w:rPr>
          <w:rFonts w:ascii="Arial" w:hAnsi="Arial" w:cs="Arial"/>
          <w:bCs/>
          <w:iCs/>
          <w:color w:val="000000" w:themeColor="text1"/>
          <w:sz w:val="20"/>
        </w:rPr>
        <w:t>​​</w:t>
      </w:r>
      <w:r w:rsidRPr="00502007">
        <w:rPr>
          <w:rFonts w:ascii="Candara" w:hAnsi="Candara"/>
          <w:bCs/>
          <w:iCs/>
          <w:color w:val="000000" w:themeColor="text1"/>
          <w:sz w:val="20"/>
        </w:rPr>
        <w:t xml:space="preserve">play an important role in preventing domestic violence and can be a reference in making policies and enforcing laws to maintain the integrity and welfare of society. Pancasila as the basis of the state has principles that can be a reference in making policies and enforcing laws to maintain the integrity and welfare of society. By raising public awareness of the importance of mutual respect, cooperation and maintaining harmony within the family, implementing Pancasila values </w:t>
      </w:r>
      <w:r w:rsidRPr="00502007">
        <w:rPr>
          <w:rFonts w:ascii="Arial" w:hAnsi="Arial" w:cs="Arial"/>
          <w:bCs/>
          <w:iCs/>
          <w:color w:val="000000" w:themeColor="text1"/>
          <w:sz w:val="20"/>
        </w:rPr>
        <w:t>​​</w:t>
      </w:r>
      <w:r w:rsidRPr="00502007">
        <w:rPr>
          <w:rFonts w:ascii="Candara" w:hAnsi="Candara"/>
          <w:bCs/>
          <w:iCs/>
          <w:color w:val="000000" w:themeColor="text1"/>
          <w:sz w:val="20"/>
        </w:rPr>
        <w:t>can be a significant effort in preventing domestic violence. The research results can be used by policy makers and legal practitioners.</w:t>
      </w:r>
    </w:p>
    <w:p w14:paraId="74072689" w14:textId="3A55E4EF" w:rsidR="000C37C6" w:rsidRPr="00502007" w:rsidRDefault="000C37C6" w:rsidP="004E2F4B">
      <w:pPr>
        <w:pBdr>
          <w:bottom w:val="single" w:sz="6" w:space="1" w:color="auto"/>
        </w:pBdr>
        <w:spacing w:before="0" w:line="240" w:lineRule="auto"/>
        <w:rPr>
          <w:rFonts w:ascii="Candara" w:hAnsi="Candara" w:cstheme="majorBidi"/>
          <w:color w:val="000000" w:themeColor="text1"/>
        </w:rPr>
      </w:pPr>
    </w:p>
    <w:p w14:paraId="35E8BF5C" w14:textId="2F8BC0F1" w:rsidR="000C37C6" w:rsidRPr="00502007" w:rsidRDefault="000C37C6" w:rsidP="004E2F4B">
      <w:pPr>
        <w:spacing w:before="0" w:line="240" w:lineRule="auto"/>
        <w:rPr>
          <w:rFonts w:ascii="Candara" w:hAnsi="Candara" w:cstheme="majorBidi"/>
          <w:color w:val="000000" w:themeColor="text1"/>
        </w:rPr>
      </w:pPr>
    </w:p>
    <w:p w14:paraId="043EE6E0" w14:textId="71276E30" w:rsidR="00BA184F" w:rsidRPr="00502007" w:rsidRDefault="00EE6DD4" w:rsidP="00EE6DD4">
      <w:pPr>
        <w:pStyle w:val="Heading1"/>
        <w:keepNext w:val="0"/>
        <w:widowControl w:val="0"/>
        <w:spacing w:after="240" w:line="240" w:lineRule="auto"/>
        <w:jc w:val="left"/>
        <w:rPr>
          <w:rFonts w:ascii="Candara" w:hAnsi="Candara" w:cstheme="majorBidi"/>
          <w:b w:val="0"/>
          <w:bCs/>
          <w:caps w:val="0"/>
          <w:color w:val="000000" w:themeColor="text1"/>
          <w:sz w:val="28"/>
          <w:szCs w:val="28"/>
        </w:rPr>
      </w:pPr>
      <w:proofErr w:type="spellStart"/>
      <w:r w:rsidRPr="00502007">
        <w:rPr>
          <w:rFonts w:ascii="Candara" w:hAnsi="Candara" w:cstheme="majorBidi"/>
          <w:caps w:val="0"/>
          <w:color w:val="000000" w:themeColor="text1"/>
          <w:sz w:val="28"/>
          <w:szCs w:val="28"/>
        </w:rPr>
        <w:lastRenderedPageBreak/>
        <w:t>Pendahuluan</w:t>
      </w:r>
      <w:proofErr w:type="spellEnd"/>
      <w:r w:rsidRPr="00502007">
        <w:rPr>
          <w:rFonts w:ascii="Candara" w:hAnsi="Candara" w:cstheme="majorBidi"/>
          <w:caps w:val="0"/>
          <w:color w:val="000000" w:themeColor="text1"/>
          <w:sz w:val="28"/>
          <w:szCs w:val="28"/>
        </w:rPr>
        <w:t xml:space="preserve"> </w:t>
      </w:r>
      <w:r w:rsidR="00A15AB4" w:rsidRPr="00502007">
        <w:rPr>
          <w:rFonts w:ascii="Candara" w:hAnsi="Candara" w:cstheme="majorBidi"/>
          <w:caps w:val="0"/>
          <w:color w:val="000000" w:themeColor="text1"/>
          <w:sz w:val="28"/>
          <w:szCs w:val="28"/>
        </w:rPr>
        <w:t xml:space="preserve"> </w:t>
      </w:r>
    </w:p>
    <w:p w14:paraId="6BEDA1B7" w14:textId="77777777" w:rsidR="00ED179F" w:rsidRPr="00ED179F" w:rsidRDefault="00ED179F" w:rsidP="00ED179F">
      <w:pPr>
        <w:pStyle w:val="NoSpacing"/>
        <w:spacing w:before="120" w:after="120"/>
        <w:ind w:firstLine="567"/>
        <w:jc w:val="both"/>
        <w:rPr>
          <w:rFonts w:ascii="Candara" w:hAnsi="Candara"/>
          <w:color w:val="000000" w:themeColor="text1"/>
          <w:sz w:val="24"/>
          <w:szCs w:val="24"/>
        </w:rPr>
      </w:pPr>
      <w:bookmarkStart w:id="0" w:name="_Hlk139848611"/>
      <w:r w:rsidRPr="00ED179F">
        <w:rPr>
          <w:rFonts w:ascii="Candara" w:hAnsi="Candara"/>
          <w:color w:val="000000" w:themeColor="text1"/>
          <w:sz w:val="24"/>
          <w:szCs w:val="24"/>
        </w:rPr>
        <w:t xml:space="preserve">Kekerasan terhadap perempuan, yang sering disebut sebagai </w:t>
      </w:r>
      <w:r w:rsidRPr="00ED179F">
        <w:rPr>
          <w:rFonts w:ascii="Candara" w:hAnsi="Candara"/>
          <w:i/>
          <w:iCs/>
          <w:color w:val="000000" w:themeColor="text1"/>
          <w:sz w:val="24"/>
          <w:szCs w:val="24"/>
        </w:rPr>
        <w:t>violence against women</w:t>
      </w:r>
      <w:r w:rsidRPr="00ED179F">
        <w:rPr>
          <w:rFonts w:ascii="Candara" w:hAnsi="Candara"/>
          <w:color w:val="000000" w:themeColor="text1"/>
          <w:sz w:val="24"/>
          <w:szCs w:val="24"/>
        </w:rPr>
        <w:t xml:space="preserve">, </w:t>
      </w:r>
      <w:r w:rsidRPr="00ED179F">
        <w:rPr>
          <w:rFonts w:ascii="Candara" w:hAnsi="Candara"/>
          <w:i/>
          <w:iCs/>
          <w:color w:val="000000" w:themeColor="text1"/>
          <w:sz w:val="24"/>
          <w:szCs w:val="24"/>
        </w:rPr>
        <w:t>gender-based violence</w:t>
      </w:r>
      <w:r w:rsidRPr="00ED179F">
        <w:rPr>
          <w:rFonts w:ascii="Candara" w:hAnsi="Candara"/>
          <w:color w:val="000000" w:themeColor="text1"/>
          <w:sz w:val="24"/>
          <w:szCs w:val="24"/>
        </w:rPr>
        <w:t xml:space="preserve">, atau </w:t>
      </w:r>
      <w:r w:rsidRPr="00ED179F">
        <w:rPr>
          <w:rFonts w:ascii="Candara" w:hAnsi="Candara"/>
          <w:i/>
          <w:iCs/>
          <w:color w:val="000000" w:themeColor="text1"/>
          <w:sz w:val="24"/>
          <w:szCs w:val="24"/>
        </w:rPr>
        <w:t>gender violence</w:t>
      </w:r>
      <w:r w:rsidRPr="00ED179F">
        <w:rPr>
          <w:rFonts w:ascii="Candara" w:hAnsi="Candara"/>
          <w:color w:val="000000" w:themeColor="text1"/>
          <w:sz w:val="24"/>
          <w:szCs w:val="24"/>
        </w:rPr>
        <w:t>, merupakan persoalan serius yang masih dialami oleh jutaan perempuan di berbagai belahan dunia. Meningkatnya kasus kekerasan ini mendorong Perserikatan Bangsa-Bangsa untuk mengambil langkah tegas melalui kongres tahun 1994 yang membahas penghapusan kekerasan terhadap perempuan. Dalam konsiderans deklarasi tersebut disebutkan bahwa kekerasan terhadap perempuan merupakan cerminan ketimpangan historis dalam relasi kekuasaan antara laki-laki dan perempuan, yang berujung pada dominasi, diskriminasi, serta hambatan bagi kemajuan perempuan. Selain itu, kekerasan juga menjadi mekanisme sosial yang menempatkan perempuan pada posisi subordinat di bawah laki-laki (Setiadi, 2001). Pandangan yang menganggap laki-laki lebih unggul dibanding perempuan turut memicu terjadinya berbagai bentuk kekerasan dan kejahatan terhadap perempuan.</w:t>
      </w:r>
    </w:p>
    <w:p w14:paraId="1661DE99" w14:textId="77777777" w:rsidR="00ED179F" w:rsidRPr="00ED179F" w:rsidRDefault="00ED179F" w:rsidP="00ED179F">
      <w:pPr>
        <w:pStyle w:val="NoSpacing"/>
        <w:spacing w:before="120" w:after="120"/>
        <w:ind w:firstLine="567"/>
        <w:jc w:val="both"/>
        <w:rPr>
          <w:rFonts w:ascii="Candara" w:hAnsi="Candara" w:cstheme="majorBidi"/>
          <w:color w:val="000000"/>
          <w:sz w:val="24"/>
          <w:szCs w:val="24"/>
        </w:rPr>
      </w:pPr>
      <w:r w:rsidRPr="00ED179F">
        <w:rPr>
          <w:rFonts w:ascii="Candara" w:hAnsi="Candara" w:cstheme="majorBidi"/>
          <w:color w:val="000000"/>
          <w:sz w:val="24"/>
          <w:szCs w:val="24"/>
        </w:rPr>
        <w:t>Isu ini merupakan bagian dari permasalahan besar hak asasi manusia yang terus dihadapi oleh berbagai negara, termasuk Indonesia. Dari beragam bentuk kekerasan, salah satu yang paling sering menjadi sorotan adalah kekerasan terhadap perempuan dalam lingkup rumah tangga. Kekerasan dalam rumah tangga (KDRT) jelas bertentangan dengan prinsip kemanusiaan. KDRT dapat diartikan sebagai tindakan kekerasan yang dialami seseorang berdasarkan gender tertentu, yang biasanya muncul akibat ketidaksetaraan kekuatan di ranah sosial. Dalam konteks ini, KDRT adalah serangan fisik atau psikologis yang dilakukan oleh suami terhadap istri atau sebaliknya.</w:t>
      </w:r>
    </w:p>
    <w:p w14:paraId="43A54376" w14:textId="77777777" w:rsidR="00ED179F" w:rsidRPr="00ED179F" w:rsidRDefault="00ED179F" w:rsidP="00ED179F">
      <w:pPr>
        <w:pStyle w:val="NoSpacing"/>
        <w:spacing w:before="120" w:after="120"/>
        <w:ind w:firstLine="567"/>
        <w:jc w:val="both"/>
        <w:rPr>
          <w:rFonts w:ascii="Candara" w:hAnsi="Candara" w:cstheme="majorBidi"/>
          <w:color w:val="000000"/>
          <w:sz w:val="24"/>
          <w:szCs w:val="24"/>
        </w:rPr>
      </w:pPr>
      <w:r w:rsidRPr="00ED179F">
        <w:rPr>
          <w:rFonts w:ascii="Candara" w:hAnsi="Candara" w:cstheme="majorBidi"/>
          <w:color w:val="000000"/>
          <w:sz w:val="24"/>
          <w:szCs w:val="24"/>
        </w:rPr>
        <w:t>Saat ini, KDRT telah menjadi masalah publik yang mendapat perhatian luas. Di Indonesia, permasalahan ini diatur dalam Undang-Undang Nomor 23 Tahun 2004. Data Komnas Perempuan menunjukkan bahwa jumlah kasus kekerasan terus meningkat setiap tahun. Selama dua belas tahun terakhir, jumlah korban meningkat hingga 729% atau sekitar delapan kali lipat. Pada tahun 2022, tercatat 457.897 kasus kekerasan terhadap perempuan, di mana 61% terjadi di ranah pribadi, dengan KDRT menyumbang 91% dari kasus tersebut. Bentuk kekerasan yang dialami korban mencakup kekerasan fisik—mulai dari intimidasi, pemukulan, hingga mengakibatkan luka serius atau kematian—serta kekerasan psikologis, seperti penghinaan, ancaman, atau perlakuan yang menimbulkan rasa takut, tertekan, malu, terhina, atau depresi.</w:t>
      </w:r>
    </w:p>
    <w:p w14:paraId="3619E254" w14:textId="77777777" w:rsidR="00ED179F" w:rsidRPr="00ED179F" w:rsidRDefault="00ED179F" w:rsidP="00ED179F">
      <w:pPr>
        <w:pStyle w:val="NoSpacing"/>
        <w:spacing w:before="120" w:after="120"/>
        <w:ind w:firstLine="567"/>
        <w:jc w:val="both"/>
        <w:rPr>
          <w:rFonts w:ascii="Candara" w:hAnsi="Candara" w:cstheme="majorBidi"/>
          <w:color w:val="000000"/>
          <w:sz w:val="24"/>
          <w:szCs w:val="24"/>
        </w:rPr>
      </w:pPr>
      <w:r w:rsidRPr="00ED179F">
        <w:rPr>
          <w:rFonts w:ascii="Candara" w:hAnsi="Candara" w:cstheme="majorBidi"/>
          <w:color w:val="000000"/>
          <w:sz w:val="24"/>
          <w:szCs w:val="24"/>
        </w:rPr>
        <w:t>Artikel ini menggunakan metode penelitian deskriptif kualitatif dengan pendekatan studi literatur untuk menganalisis fenomena tersebut.</w:t>
      </w:r>
    </w:p>
    <w:p w14:paraId="74EC1695" w14:textId="6B785EA0" w:rsidR="00EE6DD4" w:rsidRPr="00441FB4" w:rsidRDefault="00103778" w:rsidP="00EE6DD4">
      <w:pPr>
        <w:pStyle w:val="Heading1"/>
        <w:keepNext w:val="0"/>
        <w:widowControl w:val="0"/>
        <w:spacing w:after="240" w:line="240" w:lineRule="auto"/>
        <w:jc w:val="left"/>
        <w:rPr>
          <w:rFonts w:ascii="Candara" w:hAnsi="Candara" w:cstheme="majorBidi"/>
          <w:b w:val="0"/>
          <w:bCs/>
          <w:caps w:val="0"/>
          <w:color w:val="000000" w:themeColor="text1"/>
          <w:sz w:val="28"/>
          <w:szCs w:val="28"/>
          <w:lang w:val="id-ID"/>
        </w:rPr>
      </w:pPr>
      <w:r w:rsidRPr="00441FB4">
        <w:rPr>
          <w:rFonts w:ascii="Candara" w:hAnsi="Candara" w:cstheme="majorBidi"/>
          <w:caps w:val="0"/>
          <w:color w:val="000000" w:themeColor="text1"/>
          <w:sz w:val="28"/>
          <w:szCs w:val="28"/>
          <w:lang w:val="id-ID"/>
        </w:rPr>
        <w:t>Pembahasan</w:t>
      </w:r>
      <w:r w:rsidR="00EE6DD4" w:rsidRPr="00441FB4">
        <w:rPr>
          <w:rFonts w:ascii="Candara" w:hAnsi="Candara" w:cstheme="majorBidi"/>
          <w:caps w:val="0"/>
          <w:color w:val="000000" w:themeColor="text1"/>
          <w:sz w:val="28"/>
          <w:szCs w:val="28"/>
          <w:lang w:val="id-ID"/>
        </w:rPr>
        <w:t xml:space="preserve"> </w:t>
      </w:r>
    </w:p>
    <w:p w14:paraId="03DAE147" w14:textId="77777777" w:rsidR="00A15AB4" w:rsidRPr="00441FB4" w:rsidRDefault="00A15AB4" w:rsidP="00A15AB4">
      <w:pPr>
        <w:rPr>
          <w:rFonts w:ascii="Candara" w:hAnsi="Candara"/>
          <w:b/>
          <w:bCs/>
          <w:color w:val="000000" w:themeColor="text1"/>
          <w:lang w:val="id-ID"/>
        </w:rPr>
      </w:pPr>
      <w:r w:rsidRPr="00441FB4">
        <w:rPr>
          <w:rFonts w:ascii="Candara" w:hAnsi="Candara"/>
          <w:b/>
          <w:bCs/>
          <w:color w:val="000000" w:themeColor="text1"/>
          <w:lang w:val="id-ID"/>
        </w:rPr>
        <w:t>Tinjauan Hukum Tentang Kekerasan Dalam Rumah Tangga</w:t>
      </w:r>
    </w:p>
    <w:p w14:paraId="71256FA1" w14:textId="77777777" w:rsidR="00C50FED" w:rsidRPr="00C50FED" w:rsidRDefault="00C50FED" w:rsidP="00C50FED">
      <w:pPr>
        <w:pStyle w:val="NoSpacing"/>
        <w:spacing w:before="120" w:after="120"/>
        <w:ind w:firstLine="567"/>
        <w:jc w:val="both"/>
        <w:rPr>
          <w:rFonts w:ascii="Candara" w:hAnsi="Candara" w:cstheme="majorBidi"/>
          <w:color w:val="000000"/>
          <w:sz w:val="24"/>
          <w:szCs w:val="24"/>
        </w:rPr>
      </w:pPr>
      <w:r w:rsidRPr="00C50FED">
        <w:rPr>
          <w:rFonts w:ascii="Candara" w:hAnsi="Candara" w:cstheme="majorBidi"/>
          <w:color w:val="000000"/>
          <w:sz w:val="24"/>
          <w:szCs w:val="24"/>
        </w:rPr>
        <w:t xml:space="preserve">Kekerasan dalam rumah tangga (KDRT) merupakan persoalan serius yang membawa dampak negatif besar terhadap kehidupan keluarga. Menurut Undang-Undang Nomor 23 Tahun 2004 tentang Penghapusan KDRT, tindakan ini mencakup kekerasan fisik, seksual, psikologis, maupun ekonomi. Kekerasan fisik termasuk bentuk yang paling sering terjadi, seperti memukul, menendang, atau melukai korban. </w:t>
      </w:r>
      <w:r w:rsidRPr="00C50FED">
        <w:rPr>
          <w:rFonts w:ascii="Candara" w:hAnsi="Candara" w:cstheme="majorBidi"/>
          <w:color w:val="000000"/>
          <w:sz w:val="24"/>
          <w:szCs w:val="24"/>
        </w:rPr>
        <w:lastRenderedPageBreak/>
        <w:t>Kekerasan seksual, yang sifatnya sangat serius, mencakup pemaksaan hubungan seksual atau tindakan lain yang bersifat seksual tanpa persetujuan korban. Dampak KDRT tidak hanya dirasakan langsung oleh korban, tetapi juga dapat merusak keharmonisan keluarga dan memicu perceraian.</w:t>
      </w:r>
    </w:p>
    <w:p w14:paraId="6C0C86E7" w14:textId="77777777" w:rsidR="00C50FED" w:rsidRPr="00C50FED" w:rsidRDefault="00C50FED" w:rsidP="00C50FED">
      <w:pPr>
        <w:pStyle w:val="NoSpacing"/>
        <w:spacing w:before="120" w:after="120"/>
        <w:ind w:firstLine="567"/>
        <w:jc w:val="both"/>
        <w:rPr>
          <w:rFonts w:ascii="Candara" w:hAnsi="Candara" w:cstheme="majorBidi"/>
          <w:color w:val="000000"/>
          <w:sz w:val="24"/>
          <w:szCs w:val="24"/>
        </w:rPr>
      </w:pPr>
      <w:r w:rsidRPr="00C50FED">
        <w:rPr>
          <w:rFonts w:ascii="Candara" w:hAnsi="Candara" w:cstheme="majorBidi"/>
          <w:color w:val="000000"/>
          <w:sz w:val="24"/>
          <w:szCs w:val="24"/>
        </w:rPr>
        <w:t>Meningkatkan kesadaran masyarakat menjadi langkah penting dalam mencegah KDRT. Edukasi publik dapat melindungi korban dan mendorong terciptanya rumah tangga yang aman. Berdasarkan ketentuan hukum, pelaku KDRT dapat dikenai hukuman penjara dan denda. Misalnya, pelaku kekerasan seksual terancam pidana 4–15 tahun penjara atau denda antara Rp12 juta hingga Rp300 juta. Sementara itu, pelaku penelantaran rumah tangga dapat dihukum penjara maksimal tiga tahun. Hukuman berat diharapkan mampu memberikan efek jera dan menekan angka kekerasan.</w:t>
      </w:r>
    </w:p>
    <w:p w14:paraId="37A03904" w14:textId="77777777" w:rsidR="00C50FED" w:rsidRPr="00C50FED" w:rsidRDefault="00C50FED" w:rsidP="00C50FED">
      <w:pPr>
        <w:pStyle w:val="NoSpacing"/>
        <w:spacing w:before="120" w:after="120"/>
        <w:ind w:firstLine="567"/>
        <w:jc w:val="both"/>
        <w:rPr>
          <w:rFonts w:ascii="Candara" w:hAnsi="Candara" w:cstheme="majorBidi"/>
          <w:color w:val="000000"/>
          <w:sz w:val="24"/>
          <w:szCs w:val="24"/>
        </w:rPr>
      </w:pPr>
      <w:r w:rsidRPr="00C50FED">
        <w:rPr>
          <w:rFonts w:ascii="Candara" w:hAnsi="Candara" w:cstheme="majorBidi"/>
          <w:color w:val="000000"/>
          <w:sz w:val="24"/>
          <w:szCs w:val="24"/>
        </w:rPr>
        <w:t>Data terbaru menunjukkan bahwa KDRT tetap menjadi masalah yang mengkhawatirkan di Indonesia. Laporan lembaga layanan mencatat 9.806 kasus, dengan kekerasan fisik sebagai jenis yang paling dominan. Untuk mengatasinya, diperlukan strategi pencegahan dan penanganan yang lebih efektif, yang melibatkan kerja sama antara pemerintah, masyarakat, dan lembaga layanan. Langkah-langkah ini mencakup peningkatan kapasitas penanganan kasus, pemberian dukungan kepada korban, serta memperluas pendidikan dan kampanye kesadaran publik.</w:t>
      </w:r>
    </w:p>
    <w:p w14:paraId="1CD85F99" w14:textId="6F2E8A40" w:rsidR="00576953" w:rsidRPr="00C50FED" w:rsidRDefault="00C50FED" w:rsidP="00C50FED">
      <w:pPr>
        <w:pStyle w:val="NoSpacing"/>
        <w:spacing w:before="120" w:after="120"/>
        <w:ind w:firstLine="567"/>
        <w:jc w:val="both"/>
        <w:rPr>
          <w:rFonts w:ascii="Candara" w:hAnsi="Candara" w:cstheme="majorBidi"/>
          <w:color w:val="000000"/>
          <w:sz w:val="24"/>
          <w:szCs w:val="24"/>
        </w:rPr>
      </w:pPr>
      <w:r w:rsidRPr="00C50FED">
        <w:rPr>
          <w:rFonts w:ascii="Candara" w:hAnsi="Candara" w:cstheme="majorBidi"/>
          <w:color w:val="000000"/>
          <w:sz w:val="24"/>
          <w:szCs w:val="24"/>
        </w:rPr>
        <w:t xml:space="preserve">Melalui kolaborasi yang terintegrasi, masalah KDRT dapat ditekan, menciptakan lingkungan keluarga yang harmonis, serta memberikan perlindungan maksimal bagi korban. Komitmen untuk terus meningkatkan kesadaran, memperkuat pencegahan, dan mendukung pemulihan korban merupakan kunci keberhasilan dalam menghapuskan kekerasan dalam rumah tangga </w:t>
      </w:r>
      <w:r w:rsidR="00576953" w:rsidRPr="00C50FED">
        <w:rPr>
          <w:rFonts w:ascii="Candara" w:hAnsi="Candara" w:cstheme="majorBidi"/>
          <w:color w:val="000000"/>
          <w:sz w:val="24"/>
          <w:szCs w:val="24"/>
        </w:rPr>
        <w:fldChar w:fldCharType="begin" w:fldLock="1"/>
      </w:r>
      <w:r w:rsidR="00502007" w:rsidRPr="00C50FED">
        <w:rPr>
          <w:rFonts w:ascii="Candara" w:hAnsi="Candara" w:cstheme="majorBidi"/>
          <w:color w:val="000000"/>
          <w:sz w:val="24"/>
          <w:szCs w:val="24"/>
        </w:rPr>
        <w:instrText xml:space="preserve"> ADDIN ZOTERO_ITEM CSL_CITATION {"citationID":"V0ZlfxDO","properties":{"formattedCitation":"(Amelia, 2024)","plainCitation":"(Amelia, 2024)","noteIndex":0},"citationItems":[{"id":"Ua7Y4sxH/ENtltcmp","uris":["http://www.mendeley.com/documents/?uuid=f219a5bd-db12-40db-b7b6-312da833f711"],"itemData":{"author":[{"dropping-particle":"","family":"Amelia","given":"Ribi","non-dropping-particle":"","parse-names":false,"suffix":""}],"id":"ITEM-1","issued":{"date-parts":[["2024"]]},"page":"15921-15928","title":"PENERAPAN NILAI-NILAI PANCASILA KEKERASAN DALAM RUMAH TANGGA DI","type":"article-journal","volume":"7"}}],"schema":"https://github.com/citation-style-language/schema/raw/master/csl-citation.json"} </w:instrText>
      </w:r>
      <w:r w:rsidR="00576953" w:rsidRPr="00C50FED">
        <w:rPr>
          <w:rFonts w:ascii="Candara" w:hAnsi="Candara" w:cstheme="majorBidi"/>
          <w:color w:val="000000"/>
          <w:sz w:val="24"/>
          <w:szCs w:val="24"/>
        </w:rPr>
        <w:fldChar w:fldCharType="separate"/>
      </w:r>
      <w:r w:rsidR="00502007" w:rsidRPr="00C50FED">
        <w:rPr>
          <w:rFonts w:ascii="Candara" w:hAnsi="Candara" w:cstheme="majorBidi"/>
          <w:color w:val="000000"/>
          <w:sz w:val="24"/>
          <w:szCs w:val="24"/>
        </w:rPr>
        <w:t>(Amelia, 2024)</w:t>
      </w:r>
      <w:r w:rsidR="00576953" w:rsidRPr="00C50FED">
        <w:rPr>
          <w:rFonts w:ascii="Candara" w:hAnsi="Candara" w:cstheme="majorBidi"/>
          <w:color w:val="000000"/>
          <w:sz w:val="24"/>
          <w:szCs w:val="24"/>
        </w:rPr>
        <w:fldChar w:fldCharType="end"/>
      </w:r>
    </w:p>
    <w:p w14:paraId="402BB52A" w14:textId="77777777" w:rsidR="00576953" w:rsidRPr="00502007" w:rsidRDefault="00576953" w:rsidP="00576953">
      <w:pPr>
        <w:pStyle w:val="NoSpacing"/>
        <w:spacing w:before="120" w:after="120"/>
        <w:jc w:val="both"/>
        <w:rPr>
          <w:rFonts w:ascii="Candara" w:hAnsi="Candara"/>
          <w:b/>
          <w:bCs/>
          <w:color w:val="000000" w:themeColor="text1"/>
          <w:sz w:val="24"/>
          <w:szCs w:val="24"/>
        </w:rPr>
      </w:pPr>
      <w:proofErr w:type="spellStart"/>
      <w:r w:rsidRPr="00502007">
        <w:rPr>
          <w:rFonts w:ascii="Candara" w:hAnsi="Candara"/>
          <w:b/>
          <w:bCs/>
          <w:color w:val="000000" w:themeColor="text1"/>
          <w:sz w:val="24"/>
          <w:szCs w:val="24"/>
        </w:rPr>
        <w:t>Implementasi</w:t>
      </w:r>
      <w:proofErr w:type="spellEnd"/>
      <w:r w:rsidRPr="00502007">
        <w:rPr>
          <w:rFonts w:ascii="Candara" w:hAnsi="Candara"/>
          <w:b/>
          <w:bCs/>
          <w:color w:val="000000" w:themeColor="text1"/>
          <w:sz w:val="24"/>
          <w:szCs w:val="24"/>
        </w:rPr>
        <w:t xml:space="preserve"> Nilai-Nilai Pancasila </w:t>
      </w:r>
      <w:proofErr w:type="spellStart"/>
      <w:r w:rsidRPr="00502007">
        <w:rPr>
          <w:rFonts w:ascii="Candara" w:hAnsi="Candara"/>
          <w:b/>
          <w:bCs/>
          <w:color w:val="000000" w:themeColor="text1"/>
          <w:sz w:val="24"/>
          <w:szCs w:val="24"/>
        </w:rPr>
        <w:t>dalam</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Pencegahan</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Kekerasan</w:t>
      </w:r>
      <w:proofErr w:type="spellEnd"/>
      <w:r w:rsidRPr="00502007">
        <w:rPr>
          <w:rFonts w:ascii="Candara" w:hAnsi="Candara"/>
          <w:b/>
          <w:bCs/>
          <w:color w:val="000000" w:themeColor="text1"/>
          <w:sz w:val="24"/>
          <w:szCs w:val="24"/>
        </w:rPr>
        <w:t xml:space="preserve"> Dalam Rumah </w:t>
      </w:r>
      <w:proofErr w:type="spellStart"/>
      <w:r w:rsidRPr="00502007">
        <w:rPr>
          <w:rFonts w:ascii="Candara" w:hAnsi="Candara"/>
          <w:b/>
          <w:bCs/>
          <w:color w:val="000000" w:themeColor="text1"/>
          <w:sz w:val="24"/>
          <w:szCs w:val="24"/>
        </w:rPr>
        <w:t>Tangga</w:t>
      </w:r>
      <w:proofErr w:type="spellEnd"/>
      <w:r w:rsidRPr="00502007">
        <w:rPr>
          <w:rFonts w:ascii="Candara" w:hAnsi="Candara"/>
          <w:b/>
          <w:bCs/>
          <w:color w:val="000000" w:themeColor="text1"/>
          <w:sz w:val="24"/>
          <w:szCs w:val="24"/>
        </w:rPr>
        <w:t xml:space="preserve"> (KDRT)</w:t>
      </w:r>
    </w:p>
    <w:p w14:paraId="3072C461" w14:textId="77777777" w:rsidR="00C50FED" w:rsidRPr="00C50FED" w:rsidRDefault="00C50FED" w:rsidP="00C50FED">
      <w:pPr>
        <w:pStyle w:val="NoSpacing"/>
        <w:spacing w:before="120" w:after="120"/>
        <w:ind w:firstLine="567"/>
        <w:jc w:val="both"/>
        <w:rPr>
          <w:rFonts w:ascii="Candara" w:hAnsi="Candara" w:cstheme="majorBidi"/>
          <w:color w:val="000000"/>
          <w:sz w:val="24"/>
          <w:szCs w:val="24"/>
        </w:rPr>
      </w:pPr>
      <w:proofErr w:type="spellStart"/>
      <w:r w:rsidRPr="00C50FED">
        <w:rPr>
          <w:rFonts w:ascii="Candara" w:hAnsi="Candara" w:cstheme="majorBidi"/>
          <w:color w:val="000000"/>
          <w:sz w:val="24"/>
          <w:szCs w:val="24"/>
        </w:rPr>
        <w:t>Penerapan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nilai-nilai</w:t>
      </w:r>
      <w:proofErr w:type="spellEnd"/>
      <w:r w:rsidRPr="00C50FED">
        <w:rPr>
          <w:rFonts w:ascii="Candara" w:hAnsi="Candara" w:cstheme="majorBidi"/>
          <w:color w:val="000000"/>
          <w:sz w:val="24"/>
          <w:szCs w:val="24"/>
        </w:rPr>
        <w:t xml:space="preserve"> Pancasila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upaya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pencegahan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kekerasan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rumah</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tangga</w:t>
      </w:r>
      <w:proofErr w:type="spellEnd"/>
      <w:r w:rsidRPr="00C50FED">
        <w:rPr>
          <w:rFonts w:ascii="Candara" w:hAnsi="Candara" w:cstheme="majorBidi"/>
          <w:color w:val="000000"/>
          <w:sz w:val="24"/>
          <w:szCs w:val="24"/>
        </w:rPr>
        <w:t xml:space="preserve"> (KDRT) </w:t>
      </w:r>
      <w:proofErr w:type="spellStart"/>
      <w:r w:rsidRPr="00C50FED">
        <w:rPr>
          <w:rFonts w:ascii="Candara" w:hAnsi="Candara" w:cstheme="majorBidi"/>
          <w:color w:val="000000"/>
          <w:sz w:val="24"/>
          <w:szCs w:val="24"/>
        </w:rPr>
        <w:t>merupakan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langkah</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strategis</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memiliki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peran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penting</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membangun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kehidupan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keluarga</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harmonis</w:t>
      </w:r>
      <w:proofErr w:type="spellEnd"/>
      <w:r w:rsidRPr="00C50FED">
        <w:rPr>
          <w:rFonts w:ascii="Candara" w:hAnsi="Candara" w:cstheme="majorBidi"/>
          <w:color w:val="000000"/>
          <w:sz w:val="24"/>
          <w:szCs w:val="24"/>
        </w:rPr>
        <w:t xml:space="preserve">. Lima </w:t>
      </w:r>
      <w:proofErr w:type="spellStart"/>
      <w:r w:rsidRPr="00C50FED">
        <w:rPr>
          <w:rFonts w:ascii="Candara" w:hAnsi="Candara" w:cstheme="majorBidi"/>
          <w:color w:val="000000"/>
          <w:sz w:val="24"/>
          <w:szCs w:val="24"/>
        </w:rPr>
        <w:t>sila</w:t>
      </w:r>
      <w:proofErr w:type="spellEnd"/>
      <w:r w:rsidRPr="00C50FED">
        <w:rPr>
          <w:rFonts w:ascii="Candara" w:hAnsi="Candara" w:cstheme="majorBidi"/>
          <w:color w:val="000000"/>
          <w:sz w:val="24"/>
          <w:szCs w:val="24"/>
        </w:rPr>
        <w:t xml:space="preserve"> Pancasila—</w:t>
      </w:r>
      <w:proofErr w:type="spellStart"/>
      <w:r w:rsidRPr="00C50FED">
        <w:rPr>
          <w:rFonts w:ascii="Candara" w:hAnsi="Candara" w:cstheme="majorBidi"/>
          <w:color w:val="000000"/>
          <w:sz w:val="24"/>
          <w:szCs w:val="24"/>
        </w:rPr>
        <w:t>Ketuhanan</w:t>
      </w:r>
      <w:proofErr w:type="spellEnd"/>
      <w:r w:rsidRPr="00C50FED">
        <w:rPr>
          <w:rFonts w:ascii="Candara" w:hAnsi="Candara" w:cstheme="majorBidi"/>
          <w:color w:val="000000"/>
          <w:sz w:val="24"/>
          <w:szCs w:val="24"/>
        </w:rPr>
        <w:t xml:space="preserve"> Yang Maha Esa, </w:t>
      </w:r>
      <w:proofErr w:type="spellStart"/>
      <w:r w:rsidRPr="00C50FED">
        <w:rPr>
          <w:rFonts w:ascii="Candara" w:hAnsi="Candara" w:cstheme="majorBidi"/>
          <w:color w:val="000000"/>
          <w:sz w:val="24"/>
          <w:szCs w:val="24"/>
        </w:rPr>
        <w:t>Kemanusiaan</w:t>
      </w:r>
      <w:proofErr w:type="spellEnd"/>
      <w:r w:rsidRPr="00C50FED">
        <w:rPr>
          <w:rFonts w:ascii="Candara" w:hAnsi="Candara" w:cstheme="majorBidi"/>
          <w:color w:val="000000"/>
          <w:sz w:val="24"/>
          <w:szCs w:val="24"/>
        </w:rPr>
        <w:t xml:space="preserve"> yang Adil dan </w:t>
      </w:r>
      <w:proofErr w:type="spellStart"/>
      <w:r w:rsidRPr="00C50FED">
        <w:rPr>
          <w:rFonts w:ascii="Candara" w:hAnsi="Candara" w:cstheme="majorBidi"/>
          <w:color w:val="000000"/>
          <w:sz w:val="24"/>
          <w:szCs w:val="24"/>
        </w:rPr>
        <w:t>Beradab</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Persatuan</w:t>
      </w:r>
      <w:proofErr w:type="spellEnd"/>
      <w:r w:rsidRPr="00C50FED">
        <w:rPr>
          <w:rFonts w:ascii="Candara" w:hAnsi="Candara" w:cstheme="majorBidi"/>
          <w:color w:val="000000"/>
          <w:sz w:val="24"/>
          <w:szCs w:val="24"/>
        </w:rPr>
        <w:t xml:space="preserve"> Indonesia, </w:t>
      </w:r>
      <w:proofErr w:type="spellStart"/>
      <w:r w:rsidRPr="00C50FED">
        <w:rPr>
          <w:rFonts w:ascii="Candara" w:hAnsi="Candara" w:cstheme="majorBidi"/>
          <w:color w:val="000000"/>
          <w:sz w:val="24"/>
          <w:szCs w:val="24"/>
        </w:rPr>
        <w:t>Kerakyatan</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Dipimpin</w:t>
      </w:r>
      <w:proofErr w:type="spellEnd"/>
      <w:r w:rsidRPr="00C50FED">
        <w:rPr>
          <w:rFonts w:ascii="Candara" w:hAnsi="Candara" w:cstheme="majorBidi"/>
          <w:color w:val="000000"/>
          <w:sz w:val="24"/>
          <w:szCs w:val="24"/>
        </w:rPr>
        <w:t xml:space="preserve"> oleh Hikmat </w:t>
      </w:r>
      <w:proofErr w:type="spellStart"/>
      <w:r w:rsidRPr="00C50FED">
        <w:rPr>
          <w:rFonts w:ascii="Candara" w:hAnsi="Candara" w:cstheme="majorBidi"/>
          <w:color w:val="000000"/>
          <w:sz w:val="24"/>
          <w:szCs w:val="24"/>
        </w:rPr>
        <w:t>Kebijaksanaan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Permusyawaratan</w:t>
      </w:r>
      <w:proofErr w:type="spellEnd"/>
      <w:r w:rsidRPr="00C50FED">
        <w:rPr>
          <w:rFonts w:ascii="Candara" w:hAnsi="Candara" w:cstheme="majorBidi"/>
          <w:color w:val="000000"/>
          <w:sz w:val="24"/>
          <w:szCs w:val="24"/>
        </w:rPr>
        <w:t>/</w:t>
      </w:r>
      <w:proofErr w:type="spellStart"/>
      <w:r w:rsidRPr="00C50FED">
        <w:rPr>
          <w:rFonts w:ascii="Candara" w:hAnsi="Candara" w:cstheme="majorBidi"/>
          <w:color w:val="000000"/>
          <w:sz w:val="24"/>
          <w:szCs w:val="24"/>
        </w:rPr>
        <w:t>Perwakilan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serta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Keadilan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Sosial</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bagi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Seluruh</w:t>
      </w:r>
      <w:proofErr w:type="spellEnd"/>
      <w:r w:rsidRPr="00C50FED">
        <w:rPr>
          <w:rFonts w:ascii="Candara" w:hAnsi="Candara" w:cstheme="majorBidi"/>
          <w:color w:val="000000"/>
          <w:sz w:val="24"/>
          <w:szCs w:val="24"/>
        </w:rPr>
        <w:t xml:space="preserve"> Rakyat Indonesia—</w:t>
      </w:r>
      <w:proofErr w:type="spellStart"/>
      <w:r w:rsidRPr="00C50FED">
        <w:rPr>
          <w:rFonts w:ascii="Candara" w:hAnsi="Candara" w:cstheme="majorBidi"/>
          <w:color w:val="000000"/>
          <w:sz w:val="24"/>
          <w:szCs w:val="24"/>
        </w:rPr>
        <w:t>dapat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menjadi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pijakan</w:t>
      </w:r>
      <w:proofErr w:type="spellEnd"/>
      <w:r w:rsidRPr="00C50FED">
        <w:rPr>
          <w:rFonts w:ascii="Candara" w:hAnsi="Candara" w:cstheme="majorBidi"/>
          <w:color w:val="000000"/>
          <w:sz w:val="24"/>
          <w:szCs w:val="24"/>
        </w:rPr>
        <w:t xml:space="preserve"> moral dan </w:t>
      </w:r>
      <w:proofErr w:type="spellStart"/>
      <w:r w:rsidRPr="00C50FED">
        <w:rPr>
          <w:rFonts w:ascii="Candara" w:hAnsi="Candara" w:cstheme="majorBidi"/>
          <w:color w:val="000000"/>
          <w:sz w:val="24"/>
          <w:szCs w:val="24"/>
        </w:rPr>
        <w:t>etika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bagi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masyarakat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menanggulangi</w:t>
      </w:r>
      <w:proofErr w:type="spellEnd"/>
      <w:r w:rsidRPr="00C50FED">
        <w:rPr>
          <w:rFonts w:ascii="Candara" w:hAnsi="Candara" w:cstheme="majorBidi"/>
          <w:color w:val="000000"/>
          <w:sz w:val="24"/>
          <w:szCs w:val="24"/>
        </w:rPr>
        <w:t xml:space="preserve"> KDRT.</w:t>
      </w:r>
    </w:p>
    <w:p w14:paraId="3DE49AF9" w14:textId="77777777" w:rsidR="00C50FED" w:rsidRPr="00C50FED" w:rsidRDefault="00C50FED" w:rsidP="00C50FED">
      <w:pPr>
        <w:pStyle w:val="NoSpacing"/>
        <w:spacing w:before="120" w:after="120"/>
        <w:ind w:firstLine="567"/>
        <w:jc w:val="both"/>
        <w:rPr>
          <w:rFonts w:ascii="Candara" w:hAnsi="Candara" w:cstheme="majorBidi"/>
          <w:color w:val="000000"/>
          <w:sz w:val="24"/>
          <w:szCs w:val="24"/>
        </w:rPr>
      </w:pPr>
      <w:r w:rsidRPr="00C50FED">
        <w:rPr>
          <w:rFonts w:ascii="Candara" w:hAnsi="Candara" w:cstheme="majorBidi"/>
          <w:color w:val="000000"/>
          <w:sz w:val="24"/>
          <w:szCs w:val="24"/>
        </w:rPr>
        <w:t xml:space="preserve">Sila </w:t>
      </w:r>
      <w:proofErr w:type="spellStart"/>
      <w:r w:rsidRPr="00C50FED">
        <w:rPr>
          <w:rFonts w:ascii="Candara" w:hAnsi="Candara" w:cstheme="majorBidi"/>
          <w:color w:val="000000"/>
          <w:sz w:val="24"/>
          <w:szCs w:val="24"/>
        </w:rPr>
        <w:t>Ketuhanan</w:t>
      </w:r>
      <w:proofErr w:type="spellEnd"/>
      <w:r w:rsidRPr="00C50FED">
        <w:rPr>
          <w:rFonts w:ascii="Candara" w:hAnsi="Candara" w:cstheme="majorBidi"/>
          <w:color w:val="000000"/>
          <w:sz w:val="24"/>
          <w:szCs w:val="24"/>
        </w:rPr>
        <w:t xml:space="preserve"> Yang Maha Esa </w:t>
      </w:r>
      <w:proofErr w:type="spellStart"/>
      <w:r w:rsidRPr="00C50FED">
        <w:rPr>
          <w:rFonts w:ascii="Candara" w:hAnsi="Candara" w:cstheme="majorBidi"/>
          <w:color w:val="000000"/>
          <w:sz w:val="24"/>
          <w:szCs w:val="24"/>
        </w:rPr>
        <w:t>mengajarkan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pentingnya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penghormatan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serta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toleransi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terhadap</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setiap</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keyakinan</w:t>
      </w:r>
      <w:proofErr w:type="spellEnd"/>
      <w:r w:rsidRPr="00C50FED">
        <w:rPr>
          <w:rFonts w:ascii="Candara" w:hAnsi="Candara" w:cstheme="majorBidi"/>
          <w:color w:val="000000"/>
          <w:sz w:val="24"/>
          <w:szCs w:val="24"/>
        </w:rPr>
        <w:t xml:space="preserve"> dan agama, </w:t>
      </w:r>
      <w:proofErr w:type="spellStart"/>
      <w:r w:rsidRPr="00C50FED">
        <w:rPr>
          <w:rFonts w:ascii="Candara" w:hAnsi="Candara" w:cstheme="majorBidi"/>
          <w:color w:val="000000"/>
          <w:sz w:val="24"/>
          <w:szCs w:val="24"/>
        </w:rPr>
        <w:t>sehingga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tercipta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suasana</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saling</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menghargai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perbedaan</w:t>
      </w:r>
      <w:proofErr w:type="spellEnd"/>
      <w:r w:rsidRPr="00C50FED">
        <w:rPr>
          <w:rFonts w:ascii="Candara" w:hAnsi="Candara" w:cstheme="majorBidi"/>
          <w:color w:val="000000"/>
          <w:sz w:val="24"/>
          <w:szCs w:val="24"/>
        </w:rPr>
        <w:t xml:space="preserve">. Hal </w:t>
      </w:r>
      <w:proofErr w:type="spellStart"/>
      <w:r w:rsidRPr="00C50FED">
        <w:rPr>
          <w:rFonts w:ascii="Candara" w:hAnsi="Candara" w:cstheme="majorBidi"/>
          <w:color w:val="000000"/>
          <w:sz w:val="24"/>
          <w:szCs w:val="24"/>
        </w:rPr>
        <w:t>ini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dapat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menghindarkan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terjadinya</w:t>
      </w:r>
      <w:proofErr w:type="spellEnd"/>
      <w:r w:rsidRPr="00C50FED">
        <w:rPr>
          <w:rFonts w:ascii="Candara" w:hAnsi="Candara" w:cstheme="majorBidi"/>
          <w:color w:val="000000"/>
          <w:sz w:val="24"/>
          <w:szCs w:val="24"/>
        </w:rPr>
        <w:t xml:space="preserve"> KDRT yang </w:t>
      </w:r>
      <w:proofErr w:type="spellStart"/>
      <w:r w:rsidRPr="00C50FED">
        <w:rPr>
          <w:rFonts w:ascii="Candara" w:hAnsi="Candara" w:cstheme="majorBidi"/>
          <w:color w:val="000000"/>
          <w:sz w:val="24"/>
          <w:szCs w:val="24"/>
        </w:rPr>
        <w:t>dipicu</w:t>
      </w:r>
      <w:proofErr w:type="spellEnd"/>
      <w:r w:rsidRPr="00C50FED">
        <w:rPr>
          <w:rFonts w:ascii="Candara" w:hAnsi="Candara" w:cstheme="majorBidi"/>
          <w:color w:val="000000"/>
          <w:sz w:val="24"/>
          <w:szCs w:val="24"/>
        </w:rPr>
        <w:t xml:space="preserve"> oleh </w:t>
      </w:r>
      <w:proofErr w:type="spellStart"/>
      <w:r w:rsidRPr="00C50FED">
        <w:rPr>
          <w:rFonts w:ascii="Candara" w:hAnsi="Candara" w:cstheme="majorBidi"/>
          <w:color w:val="000000"/>
          <w:sz w:val="24"/>
          <w:szCs w:val="24"/>
        </w:rPr>
        <w:t>perbedaan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keyakinan</w:t>
      </w:r>
      <w:proofErr w:type="spellEnd"/>
      <w:r w:rsidRPr="00C50FED">
        <w:rPr>
          <w:rFonts w:ascii="Candara" w:hAnsi="Candara" w:cstheme="majorBidi"/>
          <w:color w:val="000000"/>
          <w:sz w:val="24"/>
          <w:szCs w:val="24"/>
        </w:rPr>
        <w:t xml:space="preserve">. Sila </w:t>
      </w:r>
      <w:proofErr w:type="spellStart"/>
      <w:r w:rsidRPr="00C50FED">
        <w:rPr>
          <w:rFonts w:ascii="Candara" w:hAnsi="Candara" w:cstheme="majorBidi"/>
          <w:color w:val="000000"/>
          <w:sz w:val="24"/>
          <w:szCs w:val="24"/>
        </w:rPr>
        <w:t>Kemanusiaan</w:t>
      </w:r>
      <w:proofErr w:type="spellEnd"/>
      <w:r w:rsidRPr="00C50FED">
        <w:rPr>
          <w:rFonts w:ascii="Candara" w:hAnsi="Candara" w:cstheme="majorBidi"/>
          <w:color w:val="000000"/>
          <w:sz w:val="24"/>
          <w:szCs w:val="24"/>
        </w:rPr>
        <w:t xml:space="preserve"> yang Adil dan </w:t>
      </w:r>
      <w:proofErr w:type="spellStart"/>
      <w:r w:rsidRPr="00C50FED">
        <w:rPr>
          <w:rFonts w:ascii="Candara" w:hAnsi="Candara" w:cstheme="majorBidi"/>
          <w:color w:val="000000"/>
          <w:sz w:val="24"/>
          <w:szCs w:val="24"/>
        </w:rPr>
        <w:t>Beradab</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menekankan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sikap</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saling</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menghormati</w:t>
      </w:r>
      <w:proofErr w:type="spellEnd"/>
      <w:r w:rsidRPr="00C50FED">
        <w:rPr>
          <w:rFonts w:ascii="Candara" w:hAnsi="Candara" w:cstheme="majorBidi"/>
          <w:color w:val="000000"/>
          <w:sz w:val="24"/>
          <w:szCs w:val="24"/>
        </w:rPr>
        <w:t xml:space="preserve"> dan </w:t>
      </w:r>
      <w:proofErr w:type="spellStart"/>
      <w:r w:rsidRPr="00C50FED">
        <w:rPr>
          <w:rFonts w:ascii="Candara" w:hAnsi="Candara" w:cstheme="majorBidi"/>
          <w:color w:val="000000"/>
          <w:sz w:val="24"/>
          <w:szCs w:val="24"/>
        </w:rPr>
        <w:t>memperlakukan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sesama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secara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adil</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berperan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meredam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potensi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konflik</w:t>
      </w:r>
      <w:proofErr w:type="spellEnd"/>
      <w:r w:rsidRPr="00C50FED">
        <w:rPr>
          <w:rFonts w:ascii="Candara" w:hAnsi="Candara" w:cstheme="majorBidi"/>
          <w:color w:val="000000"/>
          <w:sz w:val="24"/>
          <w:szCs w:val="24"/>
        </w:rPr>
        <w:t xml:space="preserve"> dan </w:t>
      </w:r>
      <w:proofErr w:type="spellStart"/>
      <w:r w:rsidRPr="00C50FED">
        <w:rPr>
          <w:rFonts w:ascii="Candara" w:hAnsi="Candara" w:cstheme="majorBidi"/>
          <w:color w:val="000000"/>
          <w:sz w:val="24"/>
          <w:szCs w:val="24"/>
        </w:rPr>
        <w:t>kekerasan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rumah</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tangga</w:t>
      </w:r>
      <w:proofErr w:type="spellEnd"/>
      <w:r w:rsidRPr="00C50FED">
        <w:rPr>
          <w:rFonts w:ascii="Candara" w:hAnsi="Candara" w:cstheme="majorBidi"/>
          <w:color w:val="000000"/>
          <w:sz w:val="24"/>
          <w:szCs w:val="24"/>
        </w:rPr>
        <w:t>.</w:t>
      </w:r>
    </w:p>
    <w:p w14:paraId="061A2537" w14:textId="77777777" w:rsidR="00C50FED" w:rsidRPr="00C50FED" w:rsidRDefault="00C50FED" w:rsidP="00C50FED">
      <w:pPr>
        <w:pStyle w:val="NoSpacing"/>
        <w:spacing w:before="120" w:after="120"/>
        <w:ind w:firstLine="567"/>
        <w:jc w:val="both"/>
        <w:rPr>
          <w:rFonts w:ascii="Candara" w:hAnsi="Candara" w:cstheme="majorBidi"/>
          <w:color w:val="000000"/>
          <w:sz w:val="24"/>
          <w:szCs w:val="24"/>
        </w:rPr>
      </w:pPr>
      <w:r w:rsidRPr="00C50FED">
        <w:rPr>
          <w:rFonts w:ascii="Candara" w:hAnsi="Candara" w:cstheme="majorBidi"/>
          <w:color w:val="000000"/>
          <w:sz w:val="24"/>
          <w:szCs w:val="24"/>
        </w:rPr>
        <w:t xml:space="preserve">Sila </w:t>
      </w:r>
      <w:proofErr w:type="spellStart"/>
      <w:r w:rsidRPr="00C50FED">
        <w:rPr>
          <w:rFonts w:ascii="Candara" w:hAnsi="Candara" w:cstheme="majorBidi"/>
          <w:color w:val="000000"/>
          <w:sz w:val="24"/>
          <w:szCs w:val="24"/>
        </w:rPr>
        <w:t>Persatuan</w:t>
      </w:r>
      <w:proofErr w:type="spellEnd"/>
      <w:r w:rsidRPr="00C50FED">
        <w:rPr>
          <w:rFonts w:ascii="Candara" w:hAnsi="Candara" w:cstheme="majorBidi"/>
          <w:color w:val="000000"/>
          <w:sz w:val="24"/>
          <w:szCs w:val="24"/>
        </w:rPr>
        <w:t xml:space="preserve"> Indonesia </w:t>
      </w:r>
      <w:proofErr w:type="spellStart"/>
      <w:r w:rsidRPr="00C50FED">
        <w:rPr>
          <w:rFonts w:ascii="Candara" w:hAnsi="Candara" w:cstheme="majorBidi"/>
          <w:color w:val="000000"/>
          <w:sz w:val="24"/>
          <w:szCs w:val="24"/>
        </w:rPr>
        <w:t>menumbuhkan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semangat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kebersamaan</w:t>
      </w:r>
      <w:proofErr w:type="spellEnd"/>
      <w:r w:rsidRPr="00C50FED">
        <w:rPr>
          <w:rFonts w:ascii="Candara" w:hAnsi="Candara" w:cstheme="majorBidi"/>
          <w:color w:val="000000"/>
          <w:sz w:val="24"/>
          <w:szCs w:val="24"/>
        </w:rPr>
        <w:t xml:space="preserve"> dan </w:t>
      </w:r>
      <w:proofErr w:type="spellStart"/>
      <w:r w:rsidRPr="00C50FED">
        <w:rPr>
          <w:rFonts w:ascii="Candara" w:hAnsi="Candara" w:cstheme="majorBidi"/>
          <w:color w:val="000000"/>
          <w:sz w:val="24"/>
          <w:szCs w:val="24"/>
        </w:rPr>
        <w:t>kesadaran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untuk</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menjaga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keharmonisan</w:t>
      </w:r>
      <w:proofErr w:type="spellEnd"/>
      <w:r w:rsidRPr="00C50FED">
        <w:rPr>
          <w:rFonts w:ascii="Candara" w:hAnsi="Candara" w:cstheme="majorBidi"/>
          <w:color w:val="000000"/>
          <w:sz w:val="24"/>
          <w:szCs w:val="24"/>
        </w:rPr>
        <w:t xml:space="preserve"> di </w:t>
      </w:r>
      <w:proofErr w:type="spellStart"/>
      <w:r w:rsidRPr="00C50FED">
        <w:rPr>
          <w:rFonts w:ascii="Candara" w:hAnsi="Candara" w:cstheme="majorBidi"/>
          <w:color w:val="000000"/>
          <w:sz w:val="24"/>
          <w:szCs w:val="24"/>
        </w:rPr>
        <w:t>tengah</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keragaman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suku</w:t>
      </w:r>
      <w:proofErr w:type="spellEnd"/>
      <w:r w:rsidRPr="00C50FED">
        <w:rPr>
          <w:rFonts w:ascii="Candara" w:hAnsi="Candara" w:cstheme="majorBidi"/>
          <w:color w:val="000000"/>
          <w:sz w:val="24"/>
          <w:szCs w:val="24"/>
        </w:rPr>
        <w:t xml:space="preserve">, agama, dan </w:t>
      </w:r>
      <w:proofErr w:type="spellStart"/>
      <w:r w:rsidRPr="00C50FED">
        <w:rPr>
          <w:rFonts w:ascii="Candara" w:hAnsi="Candara" w:cstheme="majorBidi"/>
          <w:color w:val="000000"/>
          <w:sz w:val="24"/>
          <w:szCs w:val="24"/>
        </w:rPr>
        <w:t>budaya</w:t>
      </w:r>
      <w:proofErr w:type="spellEnd"/>
      <w:r w:rsidRPr="00C50FED">
        <w:rPr>
          <w:rFonts w:ascii="Candara" w:hAnsi="Candara" w:cstheme="majorBidi"/>
          <w:color w:val="000000"/>
          <w:sz w:val="24"/>
          <w:szCs w:val="24"/>
        </w:rPr>
        <w:t xml:space="preserve">. Nilai </w:t>
      </w:r>
      <w:proofErr w:type="spellStart"/>
      <w:r w:rsidRPr="00C50FED">
        <w:rPr>
          <w:rFonts w:ascii="Candara" w:hAnsi="Candara" w:cstheme="majorBidi"/>
          <w:color w:val="000000"/>
          <w:sz w:val="24"/>
          <w:szCs w:val="24"/>
        </w:rPr>
        <w:t>ini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dapat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meminimalkan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terjadinya</w:t>
      </w:r>
      <w:proofErr w:type="spellEnd"/>
      <w:r w:rsidRPr="00C50FED">
        <w:rPr>
          <w:rFonts w:ascii="Candara" w:hAnsi="Candara" w:cstheme="majorBidi"/>
          <w:color w:val="000000"/>
          <w:sz w:val="24"/>
          <w:szCs w:val="24"/>
        </w:rPr>
        <w:t xml:space="preserve"> KDRT yang </w:t>
      </w:r>
      <w:proofErr w:type="spellStart"/>
      <w:r w:rsidRPr="00C50FED">
        <w:rPr>
          <w:rFonts w:ascii="Candara" w:hAnsi="Candara" w:cstheme="majorBidi"/>
          <w:color w:val="000000"/>
          <w:sz w:val="24"/>
          <w:szCs w:val="24"/>
        </w:rPr>
        <w:t>bersumber</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dari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perbedaan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latar</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belakang</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Sementara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itu</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sila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Kerakyatan</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Dipimpin</w:t>
      </w:r>
      <w:proofErr w:type="spellEnd"/>
      <w:r w:rsidRPr="00C50FED">
        <w:rPr>
          <w:rFonts w:ascii="Candara" w:hAnsi="Candara" w:cstheme="majorBidi"/>
          <w:color w:val="000000"/>
          <w:sz w:val="24"/>
          <w:szCs w:val="24"/>
        </w:rPr>
        <w:t xml:space="preserve"> oleh Hikmat </w:t>
      </w:r>
      <w:proofErr w:type="spellStart"/>
      <w:r w:rsidRPr="00C50FED">
        <w:rPr>
          <w:rFonts w:ascii="Candara" w:hAnsi="Candara" w:cstheme="majorBidi"/>
          <w:color w:val="000000"/>
          <w:sz w:val="24"/>
          <w:szCs w:val="24"/>
        </w:rPr>
        <w:t>Kebijaksanaan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lastRenderedPageBreak/>
        <w:t>Permusyawaratan</w:t>
      </w:r>
      <w:proofErr w:type="spellEnd"/>
      <w:r w:rsidRPr="00C50FED">
        <w:rPr>
          <w:rFonts w:ascii="Candara" w:hAnsi="Candara" w:cstheme="majorBidi"/>
          <w:color w:val="000000"/>
          <w:sz w:val="24"/>
          <w:szCs w:val="24"/>
        </w:rPr>
        <w:t>/</w:t>
      </w:r>
      <w:proofErr w:type="spellStart"/>
      <w:r w:rsidRPr="00C50FED">
        <w:rPr>
          <w:rFonts w:ascii="Candara" w:hAnsi="Candara" w:cstheme="majorBidi"/>
          <w:color w:val="000000"/>
          <w:sz w:val="24"/>
          <w:szCs w:val="24"/>
        </w:rPr>
        <w:t>Perwakilan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mengajarkan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pentingnya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komunikasi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musyawarah</w:t>
      </w:r>
      <w:proofErr w:type="spellEnd"/>
      <w:r w:rsidRPr="00C50FED">
        <w:rPr>
          <w:rFonts w:ascii="Candara" w:hAnsi="Candara" w:cstheme="majorBidi"/>
          <w:color w:val="000000"/>
          <w:sz w:val="24"/>
          <w:szCs w:val="24"/>
        </w:rPr>
        <w:t xml:space="preserve">, dan </w:t>
      </w:r>
      <w:proofErr w:type="spellStart"/>
      <w:r w:rsidRPr="00C50FED">
        <w:rPr>
          <w:rFonts w:ascii="Candara" w:hAnsi="Candara" w:cstheme="majorBidi"/>
          <w:color w:val="000000"/>
          <w:sz w:val="24"/>
          <w:szCs w:val="24"/>
        </w:rPr>
        <w:t>kesadaran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akan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hak</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serta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kewajiban</w:t>
      </w:r>
      <w:proofErr w:type="spellEnd"/>
      <w:r w:rsidRPr="00C50FED">
        <w:rPr>
          <w:rFonts w:ascii="Candara" w:hAnsi="Candara" w:cstheme="majorBidi"/>
          <w:color w:val="000000"/>
          <w:sz w:val="24"/>
          <w:szCs w:val="24"/>
        </w:rPr>
        <w:t xml:space="preserve"> masing-masing </w:t>
      </w:r>
      <w:proofErr w:type="spellStart"/>
      <w:r w:rsidRPr="00C50FED">
        <w:rPr>
          <w:rFonts w:ascii="Candara" w:hAnsi="Candara" w:cstheme="majorBidi"/>
          <w:color w:val="000000"/>
          <w:sz w:val="24"/>
          <w:szCs w:val="24"/>
        </w:rPr>
        <w:t>anggota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keluarga</w:t>
      </w:r>
      <w:proofErr w:type="spellEnd"/>
      <w:r w:rsidRPr="00C50FED">
        <w:rPr>
          <w:rFonts w:ascii="Candara" w:hAnsi="Candara" w:cstheme="majorBidi"/>
          <w:color w:val="000000"/>
          <w:sz w:val="24"/>
          <w:szCs w:val="24"/>
        </w:rPr>
        <w:t xml:space="preserve">. Nilai </w:t>
      </w:r>
      <w:proofErr w:type="spellStart"/>
      <w:r w:rsidRPr="00C50FED">
        <w:rPr>
          <w:rFonts w:ascii="Candara" w:hAnsi="Candara" w:cstheme="majorBidi"/>
          <w:color w:val="000000"/>
          <w:sz w:val="24"/>
          <w:szCs w:val="24"/>
        </w:rPr>
        <w:t>ini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mendorong</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penyelesaian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permasalahan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secara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damai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tanpa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kekerasan</w:t>
      </w:r>
      <w:proofErr w:type="spellEnd"/>
      <w:r w:rsidRPr="00C50FED">
        <w:rPr>
          <w:rFonts w:ascii="Candara" w:hAnsi="Candara" w:cstheme="majorBidi"/>
          <w:color w:val="000000"/>
          <w:sz w:val="24"/>
          <w:szCs w:val="24"/>
        </w:rPr>
        <w:t>.</w:t>
      </w:r>
    </w:p>
    <w:p w14:paraId="341271E4" w14:textId="77777777" w:rsidR="00C50FED" w:rsidRPr="00C50FED" w:rsidRDefault="00C50FED" w:rsidP="00C50FED">
      <w:pPr>
        <w:pStyle w:val="NoSpacing"/>
        <w:spacing w:before="120" w:after="120"/>
        <w:ind w:firstLine="567"/>
        <w:jc w:val="both"/>
        <w:rPr>
          <w:rFonts w:ascii="Candara" w:hAnsi="Candara" w:cstheme="majorBidi"/>
          <w:color w:val="000000"/>
          <w:sz w:val="24"/>
          <w:szCs w:val="24"/>
        </w:rPr>
      </w:pPr>
      <w:proofErr w:type="spellStart"/>
      <w:r w:rsidRPr="00C50FED">
        <w:rPr>
          <w:rFonts w:ascii="Candara" w:hAnsi="Candara" w:cstheme="majorBidi"/>
          <w:color w:val="000000"/>
          <w:sz w:val="24"/>
          <w:szCs w:val="24"/>
        </w:rPr>
        <w:t>Terakhir</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sila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Keadilan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Sosial</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bagi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Seluruh</w:t>
      </w:r>
      <w:proofErr w:type="spellEnd"/>
      <w:r w:rsidRPr="00C50FED">
        <w:rPr>
          <w:rFonts w:ascii="Candara" w:hAnsi="Candara" w:cstheme="majorBidi"/>
          <w:color w:val="000000"/>
          <w:sz w:val="24"/>
          <w:szCs w:val="24"/>
        </w:rPr>
        <w:t xml:space="preserve"> Rakyat Indonesia </w:t>
      </w:r>
      <w:proofErr w:type="spellStart"/>
      <w:r w:rsidRPr="00C50FED">
        <w:rPr>
          <w:rFonts w:ascii="Candara" w:hAnsi="Candara" w:cstheme="majorBidi"/>
          <w:color w:val="000000"/>
          <w:sz w:val="24"/>
          <w:szCs w:val="24"/>
        </w:rPr>
        <w:t>menegaskan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pentingnya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pemerataan</w:t>
      </w:r>
      <w:proofErr w:type="spellEnd"/>
      <w:r w:rsidRPr="00C50FED">
        <w:rPr>
          <w:rFonts w:ascii="Candara" w:hAnsi="Candara" w:cstheme="majorBidi"/>
          <w:color w:val="000000"/>
          <w:sz w:val="24"/>
          <w:szCs w:val="24"/>
        </w:rPr>
        <w:t xml:space="preserve"> dan </w:t>
      </w:r>
      <w:proofErr w:type="spellStart"/>
      <w:r w:rsidRPr="00C50FED">
        <w:rPr>
          <w:rFonts w:ascii="Candara" w:hAnsi="Candara" w:cstheme="majorBidi"/>
          <w:color w:val="000000"/>
          <w:sz w:val="24"/>
          <w:szCs w:val="24"/>
        </w:rPr>
        <w:t>keadilan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kehidupan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keluarga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Penerapan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nilai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ini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dapat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mengatasi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potensi</w:t>
      </w:r>
      <w:proofErr w:type="spellEnd"/>
      <w:r w:rsidRPr="00C50FED">
        <w:rPr>
          <w:rFonts w:ascii="Candara" w:hAnsi="Candara" w:cstheme="majorBidi"/>
          <w:color w:val="000000"/>
          <w:sz w:val="24"/>
          <w:szCs w:val="24"/>
        </w:rPr>
        <w:t xml:space="preserve"> KDRT yang </w:t>
      </w:r>
      <w:proofErr w:type="spellStart"/>
      <w:r w:rsidRPr="00C50FED">
        <w:rPr>
          <w:rFonts w:ascii="Candara" w:hAnsi="Candara" w:cstheme="majorBidi"/>
          <w:color w:val="000000"/>
          <w:sz w:val="24"/>
          <w:szCs w:val="24"/>
        </w:rPr>
        <w:t>dipicu</w:t>
      </w:r>
      <w:proofErr w:type="spellEnd"/>
      <w:r w:rsidRPr="00C50FED">
        <w:rPr>
          <w:rFonts w:ascii="Candara" w:hAnsi="Candara" w:cstheme="majorBidi"/>
          <w:color w:val="000000"/>
          <w:sz w:val="24"/>
          <w:szCs w:val="24"/>
        </w:rPr>
        <w:t xml:space="preserve"> oleh </w:t>
      </w:r>
      <w:proofErr w:type="spellStart"/>
      <w:r w:rsidRPr="00C50FED">
        <w:rPr>
          <w:rFonts w:ascii="Candara" w:hAnsi="Candara" w:cstheme="majorBidi"/>
          <w:color w:val="000000"/>
          <w:sz w:val="24"/>
          <w:szCs w:val="24"/>
        </w:rPr>
        <w:t>ketidaksetaraan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atau</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ketidakadilan</w:t>
      </w:r>
      <w:proofErr w:type="spellEnd"/>
      <w:r w:rsidRPr="00C50FED">
        <w:rPr>
          <w:rFonts w:ascii="Candara" w:hAnsi="Candara" w:cstheme="majorBidi"/>
          <w:color w:val="000000"/>
          <w:sz w:val="24"/>
          <w:szCs w:val="24"/>
        </w:rPr>
        <w:t xml:space="preserve"> di </w:t>
      </w:r>
      <w:proofErr w:type="spellStart"/>
      <w:r w:rsidRPr="00C50FED">
        <w:rPr>
          <w:rFonts w:ascii="Candara" w:hAnsi="Candara" w:cstheme="majorBidi"/>
          <w:color w:val="000000"/>
          <w:sz w:val="24"/>
          <w:szCs w:val="24"/>
        </w:rPr>
        <w:t>rumah</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tangga</w:t>
      </w:r>
      <w:proofErr w:type="spellEnd"/>
      <w:r w:rsidRPr="00C50FED">
        <w:rPr>
          <w:rFonts w:ascii="Candara" w:hAnsi="Candara" w:cstheme="majorBidi"/>
          <w:color w:val="000000"/>
          <w:sz w:val="24"/>
          <w:szCs w:val="24"/>
        </w:rPr>
        <w:t>.</w:t>
      </w:r>
    </w:p>
    <w:p w14:paraId="5EBDF57E" w14:textId="278CBEE3" w:rsidR="00576953" w:rsidRPr="00C50FED" w:rsidRDefault="00C50FED" w:rsidP="00C50FED">
      <w:pPr>
        <w:pStyle w:val="NoSpacing"/>
        <w:spacing w:before="120" w:after="120"/>
        <w:ind w:firstLine="567"/>
        <w:jc w:val="both"/>
        <w:rPr>
          <w:rFonts w:ascii="Candara" w:hAnsi="Candara" w:cstheme="majorBidi"/>
          <w:color w:val="000000"/>
          <w:sz w:val="24"/>
          <w:szCs w:val="24"/>
        </w:rPr>
      </w:pPr>
      <w:proofErr w:type="spellStart"/>
      <w:r w:rsidRPr="00C50FED">
        <w:rPr>
          <w:rFonts w:ascii="Candara" w:hAnsi="Candara" w:cstheme="majorBidi"/>
          <w:color w:val="000000"/>
          <w:sz w:val="24"/>
          <w:szCs w:val="24"/>
        </w:rPr>
        <w:t>Implementasi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nilai-nilai</w:t>
      </w:r>
      <w:proofErr w:type="spellEnd"/>
      <w:r w:rsidRPr="00C50FED">
        <w:rPr>
          <w:rFonts w:ascii="Candara" w:hAnsi="Candara" w:cstheme="majorBidi"/>
          <w:color w:val="000000"/>
          <w:sz w:val="24"/>
          <w:szCs w:val="24"/>
        </w:rPr>
        <w:t xml:space="preserve"> Pancasila </w:t>
      </w:r>
      <w:proofErr w:type="spellStart"/>
      <w:r w:rsidRPr="00C50FED">
        <w:rPr>
          <w:rFonts w:ascii="Candara" w:hAnsi="Candara" w:cstheme="majorBidi"/>
          <w:color w:val="000000"/>
          <w:sz w:val="24"/>
          <w:szCs w:val="24"/>
        </w:rPr>
        <w:t>untuk</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mencegah</w:t>
      </w:r>
      <w:proofErr w:type="spellEnd"/>
      <w:r w:rsidRPr="00C50FED">
        <w:rPr>
          <w:rFonts w:ascii="Candara" w:hAnsi="Candara" w:cstheme="majorBidi"/>
          <w:color w:val="000000"/>
          <w:sz w:val="24"/>
          <w:szCs w:val="24"/>
        </w:rPr>
        <w:t xml:space="preserve"> KDRT </w:t>
      </w:r>
      <w:proofErr w:type="spellStart"/>
      <w:r w:rsidRPr="00C50FED">
        <w:rPr>
          <w:rFonts w:ascii="Candara" w:hAnsi="Candara" w:cstheme="majorBidi"/>
          <w:color w:val="000000"/>
          <w:sz w:val="24"/>
          <w:szCs w:val="24"/>
        </w:rPr>
        <w:t>dapat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dilakukan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melalui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berbagai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langkah</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seperti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peningkatan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pendidikan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karakter</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kampanye</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kesadaran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masyarakat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penguatan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komunikasi</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keluarga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serta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penegakan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hukum</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berpihak</w:t>
      </w:r>
      <w:proofErr w:type="spellEnd"/>
      <w:r w:rsidRPr="00C50FED">
        <w:rPr>
          <w:rFonts w:ascii="Candara" w:hAnsi="Candara" w:cstheme="majorBidi"/>
          <w:color w:val="000000"/>
          <w:sz w:val="24"/>
          <w:szCs w:val="24"/>
        </w:rPr>
        <w:t xml:space="preserve"> pada korban. </w:t>
      </w:r>
      <w:proofErr w:type="spellStart"/>
      <w:r w:rsidRPr="00C50FED">
        <w:rPr>
          <w:rFonts w:ascii="Candara" w:hAnsi="Candara" w:cstheme="majorBidi"/>
          <w:color w:val="000000"/>
          <w:sz w:val="24"/>
          <w:szCs w:val="24"/>
        </w:rPr>
        <w:t>Dengan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pengamalan</w:t>
      </w:r>
      <w:proofErr w:type="spellEnd"/>
      <w:r w:rsidRPr="00C50FED">
        <w:rPr>
          <w:rFonts w:ascii="Candara" w:hAnsi="Candara" w:cstheme="majorBidi"/>
          <w:color w:val="000000"/>
          <w:sz w:val="24"/>
          <w:szCs w:val="24"/>
        </w:rPr>
        <w:t xml:space="preserve"> Pancasila </w:t>
      </w:r>
      <w:proofErr w:type="spellStart"/>
      <w:r w:rsidRPr="00C50FED">
        <w:rPr>
          <w:rFonts w:ascii="Candara" w:hAnsi="Candara" w:cstheme="majorBidi"/>
          <w:color w:val="000000"/>
          <w:sz w:val="24"/>
          <w:szCs w:val="24"/>
        </w:rPr>
        <w:t>secara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konsisten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diharapkan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kekerasan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dalam</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rumah</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tangga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dapat</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ditekan</w:t>
      </w:r>
      <w:proofErr w:type="spellEnd"/>
      <w:r w:rsidRPr="00C50FED">
        <w:rPr>
          <w:rFonts w:ascii="Candara" w:hAnsi="Candara" w:cstheme="majorBidi"/>
          <w:color w:val="000000"/>
          <w:sz w:val="24"/>
          <w:szCs w:val="24"/>
        </w:rPr>
        <w:t xml:space="preserve"> dan </w:t>
      </w:r>
      <w:proofErr w:type="spellStart"/>
      <w:r w:rsidRPr="00C50FED">
        <w:rPr>
          <w:rFonts w:ascii="Candara" w:hAnsi="Candara" w:cstheme="majorBidi"/>
          <w:color w:val="000000"/>
          <w:sz w:val="24"/>
          <w:szCs w:val="24"/>
        </w:rPr>
        <w:t>tercipta</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lingkungan</w:t>
      </w:r>
      <w:proofErr w:type="spellEnd"/>
      <w:r w:rsidRPr="00C50FED">
        <w:rPr>
          <w:rFonts w:ascii="Candara" w:hAnsi="Candara" w:cstheme="majorBidi"/>
          <w:color w:val="000000"/>
          <w:sz w:val="24"/>
          <w:szCs w:val="24"/>
        </w:rPr>
        <w:t xml:space="preserve"> </w:t>
      </w:r>
      <w:proofErr w:type="spellStart"/>
      <w:r w:rsidRPr="00C50FED">
        <w:rPr>
          <w:rFonts w:ascii="Candara" w:hAnsi="Candara" w:cstheme="majorBidi"/>
          <w:color w:val="000000"/>
          <w:sz w:val="24"/>
          <w:szCs w:val="24"/>
        </w:rPr>
        <w:t>keluarga</w:t>
      </w:r>
      <w:proofErr w:type="spellEnd"/>
      <w:r w:rsidRPr="00C50FED">
        <w:rPr>
          <w:rFonts w:ascii="Candara" w:hAnsi="Candara" w:cstheme="majorBidi"/>
          <w:color w:val="000000"/>
          <w:sz w:val="24"/>
          <w:szCs w:val="24"/>
        </w:rPr>
        <w:t xml:space="preserve"> yang </w:t>
      </w:r>
      <w:proofErr w:type="spellStart"/>
      <w:r w:rsidRPr="00C50FED">
        <w:rPr>
          <w:rFonts w:ascii="Candara" w:hAnsi="Candara" w:cstheme="majorBidi"/>
          <w:color w:val="000000"/>
          <w:sz w:val="24"/>
          <w:szCs w:val="24"/>
        </w:rPr>
        <w:t>aman</w:t>
      </w:r>
      <w:proofErr w:type="spellEnd"/>
      <w:r w:rsidRPr="00C50FED">
        <w:rPr>
          <w:rFonts w:ascii="Candara" w:hAnsi="Candara" w:cstheme="majorBidi"/>
          <w:color w:val="000000"/>
          <w:sz w:val="24"/>
          <w:szCs w:val="24"/>
        </w:rPr>
        <w:t xml:space="preserve"> dan </w:t>
      </w:r>
      <w:proofErr w:type="spellStart"/>
      <w:r w:rsidRPr="00C50FED">
        <w:rPr>
          <w:rFonts w:ascii="Candara" w:hAnsi="Candara" w:cstheme="majorBidi"/>
          <w:color w:val="000000"/>
          <w:sz w:val="24"/>
          <w:szCs w:val="24"/>
        </w:rPr>
        <w:t>damai</w:t>
      </w:r>
      <w:proofErr w:type="spellEnd"/>
      <w:r w:rsidRPr="00C50FED">
        <w:rPr>
          <w:rFonts w:ascii="Candara" w:hAnsi="Candara" w:cstheme="majorBidi"/>
          <w:color w:val="000000"/>
          <w:sz w:val="24"/>
          <w:szCs w:val="24"/>
        </w:rPr>
        <w:t>.</w:t>
      </w:r>
      <w:r>
        <w:rPr>
          <w:rFonts w:ascii="Candara" w:hAnsi="Candara" w:cstheme="majorBidi"/>
          <w:color w:val="000000"/>
          <w:sz w:val="24"/>
          <w:szCs w:val="24"/>
        </w:rPr>
        <w:t xml:space="preserve"> </w:t>
      </w:r>
      <w:proofErr w:type="spellStart"/>
      <w:proofErr w:type="gramStart"/>
      <w:r w:rsidR="00576953" w:rsidRPr="00C50FED">
        <w:rPr>
          <w:rFonts w:ascii="Candara" w:hAnsi="Candara" w:cstheme="majorBidi"/>
          <w:color w:val="000000"/>
          <w:sz w:val="24"/>
          <w:szCs w:val="24"/>
        </w:rPr>
        <w:t>Penerapan</w:t>
      </w:r>
      <w:proofErr w:type="spellEnd"/>
      <w:proofErr w:type="gramEnd"/>
      <w:r w:rsidR="00576953" w:rsidRPr="00C50FED">
        <w:rPr>
          <w:rFonts w:ascii="Candara" w:hAnsi="Candara" w:cstheme="majorBidi"/>
          <w:color w:val="000000"/>
          <w:sz w:val="24"/>
          <w:szCs w:val="24"/>
        </w:rPr>
        <w:t xml:space="preserve"> </w:t>
      </w:r>
      <w:proofErr w:type="spellStart"/>
      <w:r w:rsidR="00576953" w:rsidRPr="00C50FED">
        <w:rPr>
          <w:rFonts w:ascii="Candara" w:hAnsi="Candara" w:cstheme="majorBidi"/>
          <w:color w:val="000000"/>
          <w:sz w:val="24"/>
          <w:szCs w:val="24"/>
        </w:rPr>
        <w:t>nilai-nilai</w:t>
      </w:r>
      <w:proofErr w:type="spellEnd"/>
      <w:r w:rsidR="00576953" w:rsidRPr="00C50FED">
        <w:rPr>
          <w:rFonts w:ascii="Candara" w:hAnsi="Candara" w:cstheme="majorBidi"/>
          <w:color w:val="000000"/>
          <w:sz w:val="24"/>
          <w:szCs w:val="24"/>
        </w:rPr>
        <w:t xml:space="preserve"> Pancasila </w:t>
      </w:r>
      <w:proofErr w:type="spellStart"/>
      <w:r w:rsidR="00576953" w:rsidRPr="00C50FED">
        <w:rPr>
          <w:rFonts w:ascii="Candara" w:hAnsi="Candara" w:cstheme="majorBidi"/>
          <w:color w:val="000000"/>
          <w:sz w:val="24"/>
          <w:szCs w:val="24"/>
        </w:rPr>
        <w:t>dalam</w:t>
      </w:r>
      <w:proofErr w:type="spellEnd"/>
      <w:r w:rsidR="00576953" w:rsidRPr="00C50FED">
        <w:rPr>
          <w:rFonts w:ascii="Candara" w:hAnsi="Candara" w:cstheme="majorBidi"/>
          <w:color w:val="000000"/>
          <w:sz w:val="24"/>
          <w:szCs w:val="24"/>
        </w:rPr>
        <w:t xml:space="preserve"> </w:t>
      </w:r>
      <w:proofErr w:type="spellStart"/>
      <w:r w:rsidR="00576953" w:rsidRPr="00C50FED">
        <w:rPr>
          <w:rFonts w:ascii="Candara" w:hAnsi="Candara" w:cstheme="majorBidi"/>
          <w:color w:val="000000"/>
          <w:sz w:val="24"/>
          <w:szCs w:val="24"/>
        </w:rPr>
        <w:t>mencegah</w:t>
      </w:r>
      <w:proofErr w:type="spellEnd"/>
      <w:r w:rsidR="00576953" w:rsidRPr="00C50FED">
        <w:rPr>
          <w:rFonts w:ascii="Candara" w:hAnsi="Candara" w:cstheme="majorBidi"/>
          <w:color w:val="000000"/>
          <w:sz w:val="24"/>
          <w:szCs w:val="24"/>
        </w:rPr>
        <w:t xml:space="preserve"> KDRT </w:t>
      </w:r>
      <w:proofErr w:type="spellStart"/>
      <w:r w:rsidR="00576953" w:rsidRPr="00C50FED">
        <w:rPr>
          <w:rFonts w:ascii="Candara" w:hAnsi="Candara" w:cstheme="majorBidi"/>
          <w:color w:val="000000"/>
          <w:sz w:val="24"/>
          <w:szCs w:val="24"/>
        </w:rPr>
        <w:t>dapat</w:t>
      </w:r>
      <w:proofErr w:type="spellEnd"/>
      <w:r w:rsidR="00576953" w:rsidRPr="00C50FED">
        <w:rPr>
          <w:rFonts w:ascii="Candara" w:hAnsi="Candara" w:cstheme="majorBidi"/>
          <w:color w:val="000000"/>
          <w:sz w:val="24"/>
          <w:szCs w:val="24"/>
        </w:rPr>
        <w:t xml:space="preserve"> </w:t>
      </w:r>
      <w:proofErr w:type="spellStart"/>
      <w:r w:rsidR="00576953" w:rsidRPr="00C50FED">
        <w:rPr>
          <w:rFonts w:ascii="Candara" w:hAnsi="Candara" w:cstheme="majorBidi"/>
          <w:color w:val="000000"/>
          <w:sz w:val="24"/>
          <w:szCs w:val="24"/>
        </w:rPr>
        <w:t>dilakukan</w:t>
      </w:r>
      <w:proofErr w:type="spellEnd"/>
      <w:r w:rsidR="00576953" w:rsidRPr="00C50FED">
        <w:rPr>
          <w:rFonts w:ascii="Candara" w:hAnsi="Candara" w:cstheme="majorBidi"/>
          <w:color w:val="000000"/>
          <w:sz w:val="24"/>
          <w:szCs w:val="24"/>
        </w:rPr>
        <w:t xml:space="preserve"> </w:t>
      </w:r>
      <w:proofErr w:type="spellStart"/>
      <w:r w:rsidR="00576953" w:rsidRPr="00C50FED">
        <w:rPr>
          <w:rFonts w:ascii="Candara" w:hAnsi="Candara" w:cstheme="majorBidi"/>
          <w:color w:val="000000"/>
          <w:sz w:val="24"/>
          <w:szCs w:val="24"/>
        </w:rPr>
        <w:t>melalui</w:t>
      </w:r>
      <w:proofErr w:type="spellEnd"/>
      <w:r w:rsidR="00576953" w:rsidRPr="00C50FED">
        <w:rPr>
          <w:rFonts w:ascii="Candara" w:hAnsi="Candara" w:cstheme="majorBidi"/>
          <w:color w:val="000000"/>
          <w:sz w:val="24"/>
          <w:szCs w:val="24"/>
        </w:rPr>
        <w:t xml:space="preserve"> </w:t>
      </w:r>
      <w:proofErr w:type="spellStart"/>
      <w:r w:rsidR="00576953" w:rsidRPr="00C50FED">
        <w:rPr>
          <w:rFonts w:ascii="Candara" w:hAnsi="Candara" w:cstheme="majorBidi"/>
          <w:color w:val="000000"/>
          <w:sz w:val="24"/>
          <w:szCs w:val="24"/>
        </w:rPr>
        <w:t>beberapa</w:t>
      </w:r>
      <w:proofErr w:type="spellEnd"/>
      <w:r w:rsidR="00576953" w:rsidRPr="00C50FED">
        <w:rPr>
          <w:rFonts w:ascii="Candara" w:hAnsi="Candara" w:cstheme="majorBidi"/>
          <w:color w:val="000000"/>
          <w:sz w:val="24"/>
          <w:szCs w:val="24"/>
        </w:rPr>
        <w:t xml:space="preserve"> </w:t>
      </w:r>
      <w:proofErr w:type="spellStart"/>
      <w:r w:rsidR="00576953" w:rsidRPr="00C50FED">
        <w:rPr>
          <w:rFonts w:ascii="Candara" w:hAnsi="Candara" w:cstheme="majorBidi"/>
          <w:color w:val="000000"/>
          <w:sz w:val="24"/>
          <w:szCs w:val="24"/>
        </w:rPr>
        <w:t>cara</w:t>
      </w:r>
      <w:proofErr w:type="spellEnd"/>
      <w:r w:rsidR="00576953" w:rsidRPr="00C50FED">
        <w:rPr>
          <w:rFonts w:ascii="Candara" w:hAnsi="Candara" w:cstheme="majorBidi"/>
          <w:color w:val="000000"/>
          <w:sz w:val="24"/>
          <w:szCs w:val="24"/>
        </w:rPr>
        <w:t xml:space="preserve">, </w:t>
      </w:r>
      <w:proofErr w:type="spellStart"/>
      <w:r w:rsidR="00576953" w:rsidRPr="00C50FED">
        <w:rPr>
          <w:rFonts w:ascii="Candara" w:hAnsi="Candara" w:cstheme="majorBidi"/>
          <w:color w:val="000000"/>
          <w:sz w:val="24"/>
          <w:szCs w:val="24"/>
        </w:rPr>
        <w:t>seperti</w:t>
      </w:r>
      <w:proofErr w:type="spellEnd"/>
      <w:r w:rsidR="00576953" w:rsidRPr="00C50FED">
        <w:rPr>
          <w:rFonts w:ascii="Candara" w:hAnsi="Candara" w:cstheme="majorBidi"/>
          <w:color w:val="000000"/>
          <w:sz w:val="24"/>
          <w:szCs w:val="24"/>
        </w:rPr>
        <w:t>:</w:t>
      </w:r>
    </w:p>
    <w:p w14:paraId="387FC6A8" w14:textId="77777777" w:rsidR="00576953" w:rsidRPr="00502007" w:rsidRDefault="00576953" w:rsidP="00441FB4">
      <w:pPr>
        <w:pStyle w:val="NoSpacing"/>
        <w:spacing w:before="120" w:after="120"/>
        <w:ind w:left="270" w:hanging="180"/>
        <w:jc w:val="both"/>
        <w:rPr>
          <w:rFonts w:ascii="Candara" w:hAnsi="Candara"/>
          <w:color w:val="000000" w:themeColor="text1"/>
          <w:sz w:val="24"/>
          <w:szCs w:val="24"/>
        </w:rPr>
      </w:pPr>
      <w:r w:rsidRPr="00502007">
        <w:rPr>
          <w:rFonts w:ascii="Candara" w:hAnsi="Candara"/>
          <w:color w:val="000000" w:themeColor="text1"/>
          <w:sz w:val="24"/>
          <w:szCs w:val="24"/>
        </w:rPr>
        <w:t xml:space="preserve">1. </w:t>
      </w:r>
      <w:proofErr w:type="spellStart"/>
      <w:r w:rsidRPr="00502007">
        <w:rPr>
          <w:rFonts w:ascii="Candara" w:hAnsi="Candara"/>
          <w:color w:val="000000" w:themeColor="text1"/>
          <w:sz w:val="24"/>
          <w:szCs w:val="24"/>
        </w:rPr>
        <w:t>Pengembangan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karakter</w:t>
      </w:r>
      <w:proofErr w:type="spellEnd"/>
      <w:r w:rsidRPr="00502007">
        <w:rPr>
          <w:rFonts w:ascii="Candara" w:hAnsi="Candara"/>
          <w:color w:val="000000" w:themeColor="text1"/>
          <w:sz w:val="24"/>
          <w:szCs w:val="24"/>
        </w:rPr>
        <w:t xml:space="preserve">: Pendidikan </w:t>
      </w:r>
      <w:proofErr w:type="spellStart"/>
      <w:r w:rsidRPr="00502007">
        <w:rPr>
          <w:rFonts w:ascii="Candara" w:hAnsi="Candara"/>
          <w:color w:val="000000" w:themeColor="text1"/>
          <w:sz w:val="24"/>
          <w:szCs w:val="24"/>
        </w:rPr>
        <w:t>karakter</w:t>
      </w:r>
      <w:proofErr w:type="spellEnd"/>
      <w:r w:rsidRPr="00502007">
        <w:rPr>
          <w:rFonts w:ascii="Candara" w:hAnsi="Candara"/>
          <w:color w:val="000000" w:themeColor="text1"/>
          <w:sz w:val="24"/>
          <w:szCs w:val="24"/>
        </w:rPr>
        <w:t xml:space="preserve"> yang </w:t>
      </w:r>
      <w:proofErr w:type="spellStart"/>
      <w:r w:rsidRPr="00502007">
        <w:rPr>
          <w:rFonts w:ascii="Candara" w:hAnsi="Candara"/>
          <w:color w:val="000000" w:themeColor="text1"/>
          <w:sz w:val="24"/>
          <w:szCs w:val="24"/>
        </w:rPr>
        <w:t>berbasis</w:t>
      </w:r>
      <w:proofErr w:type="spellEnd"/>
      <w:r w:rsidRPr="00502007">
        <w:rPr>
          <w:rFonts w:ascii="Candara" w:hAnsi="Candara"/>
          <w:color w:val="000000" w:themeColor="text1"/>
          <w:sz w:val="24"/>
          <w:szCs w:val="24"/>
        </w:rPr>
        <w:t xml:space="preserve"> pada </w:t>
      </w:r>
      <w:proofErr w:type="spellStart"/>
      <w:r w:rsidRPr="00502007">
        <w:rPr>
          <w:rFonts w:ascii="Candara" w:hAnsi="Candara"/>
          <w:color w:val="000000" w:themeColor="text1"/>
          <w:sz w:val="24"/>
          <w:szCs w:val="24"/>
        </w:rPr>
        <w:t>nilai-nilai</w:t>
      </w:r>
      <w:proofErr w:type="spellEnd"/>
      <w:r w:rsidRPr="00502007">
        <w:rPr>
          <w:rFonts w:ascii="Candara" w:hAnsi="Candara"/>
          <w:color w:val="000000" w:themeColor="text1"/>
          <w:sz w:val="24"/>
          <w:szCs w:val="24"/>
        </w:rPr>
        <w:t xml:space="preserve"> Pancasila </w:t>
      </w:r>
      <w:proofErr w:type="spellStart"/>
      <w:r w:rsidRPr="00502007">
        <w:rPr>
          <w:rFonts w:ascii="Candara" w:hAnsi="Candara"/>
          <w:color w:val="000000" w:themeColor="text1"/>
          <w:sz w:val="24"/>
          <w:szCs w:val="24"/>
        </w:rPr>
        <w:t>dapat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membantu</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masyarakat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memahami</w:t>
      </w:r>
      <w:proofErr w:type="spellEnd"/>
      <w:r w:rsidRPr="00502007">
        <w:rPr>
          <w:rFonts w:ascii="Candara" w:hAnsi="Candara"/>
          <w:color w:val="000000" w:themeColor="text1"/>
          <w:sz w:val="24"/>
          <w:szCs w:val="24"/>
        </w:rPr>
        <w:t xml:space="preserve"> dan </w:t>
      </w:r>
      <w:proofErr w:type="spellStart"/>
      <w:r w:rsidRPr="00502007">
        <w:rPr>
          <w:rFonts w:ascii="Candara" w:hAnsi="Candara"/>
          <w:color w:val="000000" w:themeColor="text1"/>
          <w:sz w:val="24"/>
          <w:szCs w:val="24"/>
        </w:rPr>
        <w:t>mengamalkan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nilai-nilai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tersebut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dalam</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kehidupan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sehari-hari</w:t>
      </w:r>
      <w:proofErr w:type="spellEnd"/>
      <w:r w:rsidRPr="00502007">
        <w:rPr>
          <w:rFonts w:ascii="Candara" w:hAnsi="Candara"/>
          <w:color w:val="000000" w:themeColor="text1"/>
          <w:sz w:val="24"/>
          <w:szCs w:val="24"/>
        </w:rPr>
        <w:t>.</w:t>
      </w:r>
    </w:p>
    <w:p w14:paraId="18F4DED8" w14:textId="77777777" w:rsidR="00576953" w:rsidRPr="00502007" w:rsidRDefault="00576953" w:rsidP="00441FB4">
      <w:pPr>
        <w:pStyle w:val="NoSpacing"/>
        <w:spacing w:before="120" w:after="120"/>
        <w:ind w:left="270" w:hanging="180"/>
        <w:jc w:val="both"/>
        <w:rPr>
          <w:rFonts w:ascii="Candara" w:hAnsi="Candara"/>
          <w:color w:val="000000" w:themeColor="text1"/>
          <w:sz w:val="24"/>
          <w:szCs w:val="24"/>
        </w:rPr>
      </w:pPr>
      <w:r w:rsidRPr="00502007">
        <w:rPr>
          <w:rFonts w:ascii="Candara" w:hAnsi="Candara"/>
          <w:color w:val="000000" w:themeColor="text1"/>
          <w:sz w:val="24"/>
          <w:szCs w:val="24"/>
        </w:rPr>
        <w:t xml:space="preserve">2. </w:t>
      </w:r>
      <w:proofErr w:type="spellStart"/>
      <w:r w:rsidRPr="00502007">
        <w:rPr>
          <w:rFonts w:ascii="Candara" w:hAnsi="Candara"/>
          <w:color w:val="000000" w:themeColor="text1"/>
          <w:sz w:val="24"/>
          <w:szCs w:val="24"/>
        </w:rPr>
        <w:t>Pengenalan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nilai-nilai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Sosialisasi</w:t>
      </w:r>
      <w:proofErr w:type="spellEnd"/>
      <w:r w:rsidRPr="00502007">
        <w:rPr>
          <w:rFonts w:ascii="Candara" w:hAnsi="Candara"/>
          <w:color w:val="000000" w:themeColor="text1"/>
          <w:sz w:val="24"/>
          <w:szCs w:val="24"/>
        </w:rPr>
        <w:t xml:space="preserve"> dan </w:t>
      </w:r>
      <w:proofErr w:type="spellStart"/>
      <w:r w:rsidRPr="00502007">
        <w:rPr>
          <w:rFonts w:ascii="Candara" w:hAnsi="Candara"/>
          <w:color w:val="000000" w:themeColor="text1"/>
          <w:sz w:val="24"/>
          <w:szCs w:val="24"/>
        </w:rPr>
        <w:t>pendidikan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tentang</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nilai-nilai</w:t>
      </w:r>
      <w:proofErr w:type="spellEnd"/>
      <w:r w:rsidRPr="00502007">
        <w:rPr>
          <w:rFonts w:ascii="Candara" w:hAnsi="Candara"/>
          <w:color w:val="000000" w:themeColor="text1"/>
          <w:sz w:val="24"/>
          <w:szCs w:val="24"/>
        </w:rPr>
        <w:t xml:space="preserve"> Pancasila </w:t>
      </w:r>
      <w:proofErr w:type="spellStart"/>
      <w:r w:rsidRPr="00502007">
        <w:rPr>
          <w:rFonts w:ascii="Candara" w:hAnsi="Candara"/>
          <w:color w:val="000000" w:themeColor="text1"/>
          <w:sz w:val="24"/>
          <w:szCs w:val="24"/>
        </w:rPr>
        <w:t>dapat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membantu</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masyarakat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memahami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pentingnya</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nilai-nilai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tersebut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dalam</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mencegah</w:t>
      </w:r>
      <w:proofErr w:type="spellEnd"/>
      <w:r w:rsidRPr="00502007">
        <w:rPr>
          <w:rFonts w:ascii="Candara" w:hAnsi="Candara"/>
          <w:color w:val="000000" w:themeColor="text1"/>
          <w:sz w:val="24"/>
          <w:szCs w:val="24"/>
        </w:rPr>
        <w:t xml:space="preserve"> KDRT.</w:t>
      </w:r>
    </w:p>
    <w:p w14:paraId="0515C6B6" w14:textId="77777777" w:rsidR="00576953" w:rsidRPr="00502007" w:rsidRDefault="00576953" w:rsidP="00441FB4">
      <w:pPr>
        <w:pStyle w:val="NoSpacing"/>
        <w:spacing w:before="120" w:after="120"/>
        <w:ind w:left="270" w:hanging="180"/>
        <w:jc w:val="both"/>
        <w:rPr>
          <w:rFonts w:ascii="Candara" w:hAnsi="Candara"/>
          <w:color w:val="000000" w:themeColor="text1"/>
          <w:sz w:val="24"/>
          <w:szCs w:val="24"/>
        </w:rPr>
      </w:pPr>
      <w:r w:rsidRPr="00502007">
        <w:rPr>
          <w:rFonts w:ascii="Candara" w:hAnsi="Candara"/>
          <w:color w:val="000000" w:themeColor="text1"/>
          <w:sz w:val="24"/>
          <w:szCs w:val="24"/>
        </w:rPr>
        <w:t xml:space="preserve">3. </w:t>
      </w:r>
      <w:proofErr w:type="spellStart"/>
      <w:r w:rsidRPr="00502007">
        <w:rPr>
          <w:rFonts w:ascii="Candara" w:hAnsi="Candara"/>
          <w:color w:val="000000" w:themeColor="text1"/>
          <w:sz w:val="24"/>
          <w:szCs w:val="24"/>
        </w:rPr>
        <w:t>Pengawasan</w:t>
      </w:r>
      <w:proofErr w:type="spellEnd"/>
      <w:r w:rsidRPr="00502007">
        <w:rPr>
          <w:rFonts w:ascii="Candara" w:hAnsi="Candara"/>
          <w:color w:val="000000" w:themeColor="text1"/>
          <w:sz w:val="24"/>
          <w:szCs w:val="24"/>
        </w:rPr>
        <w:t xml:space="preserve"> dan </w:t>
      </w:r>
      <w:proofErr w:type="spellStart"/>
      <w:r w:rsidRPr="00502007">
        <w:rPr>
          <w:rFonts w:ascii="Candara" w:hAnsi="Candara"/>
          <w:color w:val="000000" w:themeColor="text1"/>
          <w:sz w:val="24"/>
          <w:szCs w:val="24"/>
        </w:rPr>
        <w:t>kontrol</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Mekanisme</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pengawasan</w:t>
      </w:r>
      <w:proofErr w:type="spellEnd"/>
      <w:r w:rsidRPr="00502007">
        <w:rPr>
          <w:rFonts w:ascii="Candara" w:hAnsi="Candara"/>
          <w:color w:val="000000" w:themeColor="text1"/>
          <w:sz w:val="24"/>
          <w:szCs w:val="24"/>
        </w:rPr>
        <w:t xml:space="preserve"> dan </w:t>
      </w:r>
      <w:proofErr w:type="spellStart"/>
      <w:r w:rsidRPr="00502007">
        <w:rPr>
          <w:rFonts w:ascii="Candara" w:hAnsi="Candara"/>
          <w:color w:val="000000" w:themeColor="text1"/>
          <w:sz w:val="24"/>
          <w:szCs w:val="24"/>
        </w:rPr>
        <w:t>kontrol</w:t>
      </w:r>
      <w:proofErr w:type="spellEnd"/>
      <w:r w:rsidRPr="00502007">
        <w:rPr>
          <w:rFonts w:ascii="Candara" w:hAnsi="Candara"/>
          <w:color w:val="000000" w:themeColor="text1"/>
          <w:sz w:val="24"/>
          <w:szCs w:val="24"/>
        </w:rPr>
        <w:t xml:space="preserve"> yang </w:t>
      </w:r>
      <w:proofErr w:type="spellStart"/>
      <w:r w:rsidRPr="00502007">
        <w:rPr>
          <w:rFonts w:ascii="Candara" w:hAnsi="Candara"/>
          <w:color w:val="000000" w:themeColor="text1"/>
          <w:sz w:val="24"/>
          <w:szCs w:val="24"/>
        </w:rPr>
        <w:t>efektif</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dapat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membantu</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mencegah</w:t>
      </w:r>
      <w:proofErr w:type="spellEnd"/>
      <w:r w:rsidRPr="00502007">
        <w:rPr>
          <w:rFonts w:ascii="Candara" w:hAnsi="Candara"/>
          <w:color w:val="000000" w:themeColor="text1"/>
          <w:sz w:val="24"/>
          <w:szCs w:val="24"/>
        </w:rPr>
        <w:t xml:space="preserve"> KDRT dan </w:t>
      </w:r>
      <w:proofErr w:type="spellStart"/>
      <w:r w:rsidRPr="00502007">
        <w:rPr>
          <w:rFonts w:ascii="Candara" w:hAnsi="Candara"/>
          <w:color w:val="000000" w:themeColor="text1"/>
          <w:sz w:val="24"/>
          <w:szCs w:val="24"/>
        </w:rPr>
        <w:t>menangani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kasus-kasus</w:t>
      </w:r>
      <w:proofErr w:type="spellEnd"/>
      <w:r w:rsidRPr="00502007">
        <w:rPr>
          <w:rFonts w:ascii="Candara" w:hAnsi="Candara"/>
          <w:color w:val="000000" w:themeColor="text1"/>
          <w:sz w:val="24"/>
          <w:szCs w:val="24"/>
        </w:rPr>
        <w:t xml:space="preserve"> yang </w:t>
      </w:r>
      <w:proofErr w:type="spellStart"/>
      <w:r w:rsidRPr="00502007">
        <w:rPr>
          <w:rFonts w:ascii="Candara" w:hAnsi="Candara"/>
          <w:color w:val="000000" w:themeColor="text1"/>
          <w:sz w:val="24"/>
          <w:szCs w:val="24"/>
        </w:rPr>
        <w:t>terjadi</w:t>
      </w:r>
      <w:proofErr w:type="spellEnd"/>
      <w:r w:rsidRPr="00502007">
        <w:rPr>
          <w:rFonts w:ascii="Candara" w:hAnsi="Candara"/>
          <w:color w:val="000000" w:themeColor="text1"/>
          <w:sz w:val="24"/>
          <w:szCs w:val="24"/>
        </w:rPr>
        <w:t>.</w:t>
      </w:r>
    </w:p>
    <w:p w14:paraId="2F74D71C" w14:textId="77777777" w:rsidR="00576953" w:rsidRPr="00502007" w:rsidRDefault="00576953" w:rsidP="00441FB4">
      <w:pPr>
        <w:pStyle w:val="NoSpacing"/>
        <w:spacing w:before="120" w:after="120"/>
        <w:ind w:left="270" w:hanging="180"/>
        <w:jc w:val="both"/>
        <w:rPr>
          <w:rFonts w:ascii="Candara" w:hAnsi="Candara"/>
          <w:color w:val="000000" w:themeColor="text1"/>
          <w:sz w:val="24"/>
          <w:szCs w:val="24"/>
        </w:rPr>
      </w:pPr>
      <w:r w:rsidRPr="00502007">
        <w:rPr>
          <w:rFonts w:ascii="Candara" w:hAnsi="Candara"/>
          <w:color w:val="000000" w:themeColor="text1"/>
          <w:sz w:val="24"/>
          <w:szCs w:val="24"/>
        </w:rPr>
        <w:t xml:space="preserve">4. </w:t>
      </w:r>
      <w:proofErr w:type="spellStart"/>
      <w:r w:rsidRPr="00502007">
        <w:rPr>
          <w:rFonts w:ascii="Candara" w:hAnsi="Candara"/>
          <w:color w:val="000000" w:themeColor="text1"/>
          <w:sz w:val="24"/>
          <w:szCs w:val="24"/>
        </w:rPr>
        <w:t>Kolaborasi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Kerja</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sama</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antara</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pemerintah</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masyarakat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sipil</w:t>
      </w:r>
      <w:proofErr w:type="spellEnd"/>
      <w:r w:rsidRPr="00502007">
        <w:rPr>
          <w:rFonts w:ascii="Candara" w:hAnsi="Candara"/>
          <w:color w:val="000000" w:themeColor="text1"/>
          <w:sz w:val="24"/>
          <w:szCs w:val="24"/>
        </w:rPr>
        <w:t xml:space="preserve">, dan </w:t>
      </w:r>
      <w:proofErr w:type="spellStart"/>
      <w:r w:rsidRPr="00502007">
        <w:rPr>
          <w:rFonts w:ascii="Candara" w:hAnsi="Candara"/>
          <w:color w:val="000000" w:themeColor="text1"/>
          <w:sz w:val="24"/>
          <w:szCs w:val="24"/>
        </w:rPr>
        <w:t>lembaga</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pendidikan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dapat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membantu</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mencegah</w:t>
      </w:r>
      <w:proofErr w:type="spellEnd"/>
      <w:r w:rsidRPr="00502007">
        <w:rPr>
          <w:rFonts w:ascii="Candara" w:hAnsi="Candara"/>
          <w:color w:val="000000" w:themeColor="text1"/>
          <w:sz w:val="24"/>
          <w:szCs w:val="24"/>
        </w:rPr>
        <w:t xml:space="preserve"> KDRT dan </w:t>
      </w:r>
      <w:proofErr w:type="spellStart"/>
      <w:r w:rsidRPr="00502007">
        <w:rPr>
          <w:rFonts w:ascii="Candara" w:hAnsi="Candara"/>
          <w:color w:val="000000" w:themeColor="text1"/>
          <w:sz w:val="24"/>
          <w:szCs w:val="24"/>
        </w:rPr>
        <w:t>menangani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kasus-kasus</w:t>
      </w:r>
      <w:proofErr w:type="spellEnd"/>
      <w:r w:rsidRPr="00502007">
        <w:rPr>
          <w:rFonts w:ascii="Candara" w:hAnsi="Candara"/>
          <w:color w:val="000000" w:themeColor="text1"/>
          <w:sz w:val="24"/>
          <w:szCs w:val="24"/>
        </w:rPr>
        <w:t xml:space="preserve"> yang </w:t>
      </w:r>
      <w:proofErr w:type="spellStart"/>
      <w:proofErr w:type="gramStart"/>
      <w:r w:rsidRPr="00502007">
        <w:rPr>
          <w:rFonts w:ascii="Candara" w:hAnsi="Candara"/>
          <w:color w:val="000000" w:themeColor="text1"/>
          <w:sz w:val="24"/>
          <w:szCs w:val="24"/>
        </w:rPr>
        <w:t>terjadi.Dengan</w:t>
      </w:r>
      <w:proofErr w:type="spellEnd"/>
      <w:proofErr w:type="gram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menerapkan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nilai-nilai</w:t>
      </w:r>
      <w:proofErr w:type="spellEnd"/>
      <w:r w:rsidRPr="00502007">
        <w:rPr>
          <w:rFonts w:ascii="Candara" w:hAnsi="Candara"/>
          <w:color w:val="000000" w:themeColor="text1"/>
          <w:sz w:val="24"/>
          <w:szCs w:val="24"/>
        </w:rPr>
        <w:t xml:space="preserve"> Pancasila </w:t>
      </w:r>
      <w:proofErr w:type="spellStart"/>
      <w:r w:rsidRPr="00502007">
        <w:rPr>
          <w:rFonts w:ascii="Candara" w:hAnsi="Candara"/>
          <w:color w:val="000000" w:themeColor="text1"/>
          <w:sz w:val="24"/>
          <w:szCs w:val="24"/>
        </w:rPr>
        <w:t>dalam</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mencegah</w:t>
      </w:r>
      <w:proofErr w:type="spellEnd"/>
      <w:r w:rsidRPr="00502007">
        <w:rPr>
          <w:rFonts w:ascii="Candara" w:hAnsi="Candara"/>
          <w:color w:val="000000" w:themeColor="text1"/>
          <w:sz w:val="24"/>
          <w:szCs w:val="24"/>
        </w:rPr>
        <w:t xml:space="preserve"> KDRT, </w:t>
      </w:r>
      <w:proofErr w:type="spellStart"/>
      <w:r w:rsidRPr="00502007">
        <w:rPr>
          <w:rFonts w:ascii="Candara" w:hAnsi="Candara"/>
          <w:color w:val="000000" w:themeColor="text1"/>
          <w:sz w:val="24"/>
          <w:szCs w:val="24"/>
        </w:rPr>
        <w:t>diharapkan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dapat</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menciptakan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lingkungan</w:t>
      </w:r>
      <w:proofErr w:type="spellEnd"/>
      <w:r w:rsidRPr="00502007">
        <w:rPr>
          <w:rFonts w:ascii="Candara" w:hAnsi="Candara"/>
          <w:color w:val="000000" w:themeColor="text1"/>
          <w:sz w:val="24"/>
          <w:szCs w:val="24"/>
        </w:rPr>
        <w:t xml:space="preserve"> yang </w:t>
      </w:r>
      <w:proofErr w:type="spellStart"/>
      <w:r w:rsidRPr="00502007">
        <w:rPr>
          <w:rFonts w:ascii="Candara" w:hAnsi="Candara"/>
          <w:color w:val="000000" w:themeColor="text1"/>
          <w:sz w:val="24"/>
          <w:szCs w:val="24"/>
        </w:rPr>
        <w:t>aman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harmonis</w:t>
      </w:r>
      <w:proofErr w:type="spellEnd"/>
      <w:r w:rsidRPr="00502007">
        <w:rPr>
          <w:rFonts w:ascii="Candara" w:hAnsi="Candara"/>
          <w:color w:val="000000" w:themeColor="text1"/>
          <w:sz w:val="24"/>
          <w:szCs w:val="24"/>
        </w:rPr>
        <w:t xml:space="preserve">, dan </w:t>
      </w:r>
      <w:proofErr w:type="spellStart"/>
      <w:r w:rsidRPr="00502007">
        <w:rPr>
          <w:rFonts w:ascii="Candara" w:hAnsi="Candara"/>
          <w:color w:val="000000" w:themeColor="text1"/>
          <w:sz w:val="24"/>
          <w:szCs w:val="24"/>
        </w:rPr>
        <w:t>toleran</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bagi</w:t>
      </w:r>
      <w:proofErr w:type="spellEnd"/>
      <w:r w:rsidRPr="00502007">
        <w:rPr>
          <w:rFonts w:ascii="Candara" w:hAnsi="Candara"/>
          <w:color w:val="000000" w:themeColor="text1"/>
          <w:sz w:val="24"/>
          <w:szCs w:val="24"/>
        </w:rPr>
        <w:t xml:space="preserve"> </w:t>
      </w:r>
      <w:proofErr w:type="spellStart"/>
      <w:r w:rsidRPr="00502007">
        <w:rPr>
          <w:rFonts w:ascii="Candara" w:hAnsi="Candara"/>
          <w:color w:val="000000" w:themeColor="text1"/>
          <w:sz w:val="24"/>
          <w:szCs w:val="24"/>
        </w:rPr>
        <w:t>semua</w:t>
      </w:r>
      <w:proofErr w:type="spellEnd"/>
      <w:r w:rsidRPr="00502007">
        <w:rPr>
          <w:rFonts w:ascii="Candara" w:hAnsi="Candara"/>
          <w:color w:val="000000" w:themeColor="text1"/>
          <w:sz w:val="24"/>
          <w:szCs w:val="24"/>
        </w:rPr>
        <w:t xml:space="preserve"> orang.</w:t>
      </w:r>
    </w:p>
    <w:p w14:paraId="7EBBDEC7" w14:textId="0470052C" w:rsidR="00576953" w:rsidRPr="00502007" w:rsidRDefault="00576953" w:rsidP="00576953">
      <w:pPr>
        <w:pStyle w:val="NoSpacing"/>
        <w:spacing w:before="120" w:after="120"/>
        <w:jc w:val="both"/>
        <w:rPr>
          <w:rFonts w:ascii="Candara" w:hAnsi="Candara"/>
          <w:b/>
          <w:bCs/>
          <w:color w:val="000000" w:themeColor="text1"/>
          <w:sz w:val="24"/>
          <w:szCs w:val="24"/>
        </w:rPr>
      </w:pPr>
      <w:proofErr w:type="spellStart"/>
      <w:r w:rsidRPr="00502007">
        <w:rPr>
          <w:rFonts w:ascii="Candara" w:hAnsi="Candara"/>
          <w:b/>
          <w:bCs/>
          <w:color w:val="000000" w:themeColor="text1"/>
          <w:sz w:val="24"/>
          <w:szCs w:val="24"/>
        </w:rPr>
        <w:t>Refleksi</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Sosial</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Kriminalitas</w:t>
      </w:r>
      <w:proofErr w:type="spellEnd"/>
      <w:r w:rsidRPr="00502007">
        <w:rPr>
          <w:rFonts w:ascii="Candara" w:hAnsi="Candara"/>
          <w:b/>
          <w:bCs/>
          <w:color w:val="000000" w:themeColor="text1"/>
          <w:sz w:val="24"/>
          <w:szCs w:val="24"/>
        </w:rPr>
        <w:t xml:space="preserve"> dan </w:t>
      </w:r>
      <w:proofErr w:type="spellStart"/>
      <w:r w:rsidRPr="00502007">
        <w:rPr>
          <w:rFonts w:ascii="Candara" w:hAnsi="Candara"/>
          <w:b/>
          <w:bCs/>
          <w:color w:val="000000" w:themeColor="text1"/>
          <w:sz w:val="24"/>
          <w:szCs w:val="24"/>
        </w:rPr>
        <w:t>Disorganisasi</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Keluarga</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dalam</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Konteks</w:t>
      </w:r>
      <w:proofErr w:type="spellEnd"/>
      <w:r w:rsidRPr="00502007">
        <w:rPr>
          <w:rFonts w:ascii="Candara" w:hAnsi="Candara"/>
          <w:b/>
          <w:bCs/>
          <w:color w:val="000000" w:themeColor="text1"/>
          <w:sz w:val="24"/>
          <w:szCs w:val="24"/>
        </w:rPr>
        <w:t xml:space="preserve"> </w:t>
      </w:r>
      <w:proofErr w:type="spellStart"/>
      <w:r w:rsidRPr="00502007">
        <w:rPr>
          <w:rFonts w:ascii="Candara" w:hAnsi="Candara"/>
          <w:b/>
          <w:bCs/>
          <w:color w:val="000000" w:themeColor="text1"/>
          <w:sz w:val="24"/>
          <w:szCs w:val="24"/>
        </w:rPr>
        <w:t>Kekerasan</w:t>
      </w:r>
      <w:proofErr w:type="spellEnd"/>
      <w:r w:rsidRPr="00502007">
        <w:rPr>
          <w:rFonts w:ascii="Candara" w:hAnsi="Candara"/>
          <w:b/>
          <w:bCs/>
          <w:color w:val="000000" w:themeColor="text1"/>
          <w:sz w:val="24"/>
          <w:szCs w:val="24"/>
        </w:rPr>
        <w:t xml:space="preserve"> Dalam Rumah </w:t>
      </w:r>
      <w:proofErr w:type="spellStart"/>
      <w:r w:rsidRPr="00502007">
        <w:rPr>
          <w:rFonts w:ascii="Candara" w:hAnsi="Candara"/>
          <w:b/>
          <w:bCs/>
          <w:color w:val="000000" w:themeColor="text1"/>
          <w:sz w:val="24"/>
          <w:szCs w:val="24"/>
        </w:rPr>
        <w:t>Tangga</w:t>
      </w:r>
      <w:proofErr w:type="spellEnd"/>
      <w:r w:rsidRPr="00502007">
        <w:rPr>
          <w:rFonts w:ascii="Candara" w:hAnsi="Candara"/>
          <w:b/>
          <w:bCs/>
          <w:color w:val="000000" w:themeColor="text1"/>
          <w:sz w:val="24"/>
          <w:szCs w:val="24"/>
        </w:rPr>
        <w:t xml:space="preserve"> (KDRT)</w:t>
      </w:r>
    </w:p>
    <w:p w14:paraId="157043D2"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Kekerasan dalam rumah tangga (KDRT) merupakan fenomena sosial yang bersifat kompleks serta membawa dampak multidimensi terhadap korban dan masyarakat. Tindakan KDRT tidak hanya berbentuk kekerasan fisik, tetapi juga meliputi kekerasan seksual, psikologis, dan penelantaran. Dalam perspektif hukum Islam, salah satu bentuk kekerasan seksual yang dikenal adalah zhihar, yaitu pernyataan seorang suami yang menyamakan istrinya dengan bagian tubuh ibunya, sehingga secara hukum menjadikan istri tersebut haram bagi suami hingga dilakukan kaffarah.</w:t>
      </w:r>
    </w:p>
    <w:p w14:paraId="0EE694C0"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 xml:space="preserve">Faktor penyebab KDRT kerap kali berkaitan erat dengan masalah sosial lainnya, seperti kemiskinan, ketidakteraturan keluarga (family disorganization), dan konflik yang tidak terselesaikan. Tekanan ekonomi tidak jarang memicu tindakan kriminal, termasuk pencurian, sebagai bentuk upaya memenuhi kebutuhan hidup. Realitas ini tergambar dalam sebuah karya sastra yang menjadi objek kajian, di mana diceritakan pencurian jagung oleh seorang perempuan paruh baya untuk dijual di pasar demi memperoleh penghasilan. Narasi tersebut sekaligus menampilkan konflik rumah tangga yang </w:t>
      </w:r>
      <w:r w:rsidRPr="005B1D9F">
        <w:rPr>
          <w:rFonts w:ascii="Candara" w:hAnsi="Candara" w:cstheme="majorBidi"/>
          <w:color w:val="000000"/>
          <w:sz w:val="24"/>
          <w:szCs w:val="24"/>
        </w:rPr>
        <w:lastRenderedPageBreak/>
        <w:t>berujung pada dampak psikologis terhadap anak akibat pertengkaran berkepanjangan antara orang tua.</w:t>
      </w:r>
    </w:p>
    <w:p w14:paraId="3EE54BD6"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Undang-Undang Nomor 23 Tahun 2004 tentang Penghapusan Kekerasan dalam Rumah Tangga (UU PKDRT) mendefinisikan KDRT pada Pasal 1 sebagai setiap perbuatan terhadap seseorang, khususnya perempuan, yang mengakibatkan penderitaan atau kesengsaraan secara fisik, seksual, psikologis, atau penelantaran rumah tangga. Definisi ini juga mencakup ancaman, pemaksaan, dan perampasan kemerdekaan yang dilakukan secara melawan hukum dalam lingkup rumah tangga. Dengan demikian, pengertian KDRT jauh lebih luas daripada sekadar kekerasan fisik yang umum dipahami masyarakat.</w:t>
      </w:r>
    </w:p>
    <w:p w14:paraId="7D9B3285"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Secara normatif, setiap pasangan mendambakan rumah tangga yang harmonis, aman, dan membahagiakan. Namun, dinamika kehidupan keluarga kerap diwarnai perbedaan pendapat, kesalahpahaman, atau permasalahan ekonomi yang dapat berkembang menjadi konflik serius. Apabila konflik ini tidak dikelola secara tepat, potensi terjadinya KDRT menjadi semakin besar.</w:t>
      </w:r>
    </w:p>
    <w:p w14:paraId="45EE1A18"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Dalam kerangka hukum Islam, zhihar memiliki penjelasan linguistik dan hukum yang spesifik. Kata zhihar berasal dari kata “zhahr” yang berarti punggung. Ungkapan ini dalam tradisi Arab digunakan sebagai pernyataan pengharaman istri bagi suami, diibaratkan seperti punggung ibu yang haram disentuh secara seksual. Meski istilah ini merujuk pada punggung, penggunaan anggota tubuh lain, seperti kepala, tangan, atau perut, dengan maksud serupa tetap dikategorikan sebagai zhihar.</w:t>
      </w:r>
    </w:p>
    <w:p w14:paraId="5A6BD545"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 xml:space="preserve">Refleksi sosial tentang kriminalitas juga tampak jelas dalam karya sastra tersebut. Kriminalitas, menurut berbagai kajian, sering kali merupakan akibat dari kemiskinan dan tekanan ekonomi. Kasus pencurian jagung oleh tokoh perempuan paruh baya mencerminkan hubungan erat antara kondisi ekonomi yang terpuruk dengan perilaku melanggar hukum. Sebagaimana diungkapkan Ian Watt, fenomena sosial yang hadir dalam karya sastra kerap menjadi representasi keadaan masyarakat tertentu. Fakta ini relevan dengan kondisi </w:t>
      </w:r>
      <w:proofErr w:type="spellStart"/>
      <w:r w:rsidRPr="005B1D9F">
        <w:rPr>
          <w:rFonts w:ascii="Candara" w:hAnsi="Candara" w:cstheme="majorBidi"/>
          <w:color w:val="000000"/>
          <w:sz w:val="24"/>
          <w:szCs w:val="24"/>
        </w:rPr>
        <w:t>kontemporer</w:t>
      </w:r>
      <w:proofErr w:type="spellEnd"/>
      <w:r w:rsidRPr="005B1D9F">
        <w:rPr>
          <w:rFonts w:ascii="Candara" w:hAnsi="Candara" w:cstheme="majorBidi"/>
          <w:color w:val="000000"/>
          <w:sz w:val="24"/>
          <w:szCs w:val="24"/>
        </w:rPr>
        <w:t xml:space="preserve">, di mana </w:t>
      </w:r>
      <w:proofErr w:type="spellStart"/>
      <w:r w:rsidRPr="005B1D9F">
        <w:rPr>
          <w:rFonts w:ascii="Candara" w:hAnsi="Candara" w:cstheme="majorBidi"/>
          <w:color w:val="000000"/>
          <w:sz w:val="24"/>
          <w:szCs w:val="24"/>
        </w:rPr>
        <w:t>kriminalitas</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cenderung</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meningkat</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seiring</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memburuknya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perekonomian</w:t>
      </w:r>
      <w:proofErr w:type="spellEnd"/>
      <w:r w:rsidRPr="005B1D9F">
        <w:rPr>
          <w:rFonts w:ascii="Candara" w:hAnsi="Candara" w:cstheme="majorBidi"/>
          <w:color w:val="000000"/>
          <w:sz w:val="24"/>
          <w:szCs w:val="24"/>
        </w:rPr>
        <w:t xml:space="preserve"> (Okezone.com, 27 April 2020).</w:t>
      </w:r>
    </w:p>
    <w:p w14:paraId="75E1AE00"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 xml:space="preserve">Selain </w:t>
      </w:r>
      <w:proofErr w:type="spellStart"/>
      <w:r w:rsidRPr="005B1D9F">
        <w:rPr>
          <w:rFonts w:ascii="Candara" w:hAnsi="Candara" w:cstheme="majorBidi"/>
          <w:color w:val="000000"/>
          <w:sz w:val="24"/>
          <w:szCs w:val="24"/>
        </w:rPr>
        <w:t>itu</w:t>
      </w:r>
      <w:proofErr w:type="spellEnd"/>
      <w:r w:rsidRPr="005B1D9F">
        <w:rPr>
          <w:rFonts w:ascii="Candara" w:hAnsi="Candara" w:cstheme="majorBidi"/>
          <w:color w:val="000000"/>
          <w:sz w:val="24"/>
          <w:szCs w:val="24"/>
        </w:rPr>
        <w:t xml:space="preserve">, novel yang </w:t>
      </w:r>
      <w:proofErr w:type="spellStart"/>
      <w:r w:rsidRPr="005B1D9F">
        <w:rPr>
          <w:rFonts w:ascii="Candara" w:hAnsi="Candara" w:cstheme="majorBidi"/>
          <w:color w:val="000000"/>
          <w:sz w:val="24"/>
          <w:szCs w:val="24"/>
        </w:rPr>
        <w:t>dikaji</w:t>
      </w:r>
      <w:proofErr w:type="spellEnd"/>
      <w:r w:rsidRPr="005B1D9F">
        <w:rPr>
          <w:rFonts w:ascii="Candara" w:hAnsi="Candara" w:cstheme="majorBidi"/>
          <w:color w:val="000000"/>
          <w:sz w:val="24"/>
          <w:szCs w:val="24"/>
        </w:rPr>
        <w:t xml:space="preserve"> juga </w:t>
      </w:r>
      <w:proofErr w:type="spellStart"/>
      <w:r w:rsidRPr="005B1D9F">
        <w:rPr>
          <w:rFonts w:ascii="Candara" w:hAnsi="Candara" w:cstheme="majorBidi"/>
          <w:color w:val="000000"/>
          <w:sz w:val="24"/>
          <w:szCs w:val="24"/>
        </w:rPr>
        <w:t>menggambarkan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disorganisasi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keluarga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melalui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kisah</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tokoh</w:t>
      </w:r>
      <w:proofErr w:type="spellEnd"/>
      <w:r w:rsidRPr="005B1D9F">
        <w:rPr>
          <w:rFonts w:ascii="Candara" w:hAnsi="Candara" w:cstheme="majorBidi"/>
          <w:color w:val="000000"/>
          <w:sz w:val="24"/>
          <w:szCs w:val="24"/>
        </w:rPr>
        <w:t xml:space="preserve"> Meira. Orang </w:t>
      </w:r>
      <w:proofErr w:type="spellStart"/>
      <w:r w:rsidRPr="005B1D9F">
        <w:rPr>
          <w:rFonts w:ascii="Candara" w:hAnsi="Candara" w:cstheme="majorBidi"/>
          <w:color w:val="000000"/>
          <w:sz w:val="24"/>
          <w:szCs w:val="24"/>
        </w:rPr>
        <w:t>tuanya</w:t>
      </w:r>
      <w:proofErr w:type="spellEnd"/>
      <w:r w:rsidRPr="005B1D9F">
        <w:rPr>
          <w:rFonts w:ascii="Candara" w:hAnsi="Candara" w:cstheme="majorBidi"/>
          <w:color w:val="000000"/>
          <w:sz w:val="24"/>
          <w:szCs w:val="24"/>
        </w:rPr>
        <w:t xml:space="preserve">, Amadi dan Sitti, </w:t>
      </w:r>
      <w:proofErr w:type="spellStart"/>
      <w:r w:rsidRPr="005B1D9F">
        <w:rPr>
          <w:rFonts w:ascii="Candara" w:hAnsi="Candara" w:cstheme="majorBidi"/>
          <w:color w:val="000000"/>
          <w:sz w:val="24"/>
          <w:szCs w:val="24"/>
        </w:rPr>
        <w:t>kerap</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terlibat</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pertengkaran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akibat</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masalah</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finansial</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Perselisihan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tersebut</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berdampak</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negatif</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terhadap</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kondisi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psikologis</w:t>
      </w:r>
      <w:proofErr w:type="spellEnd"/>
      <w:r w:rsidRPr="005B1D9F">
        <w:rPr>
          <w:rFonts w:ascii="Candara" w:hAnsi="Candara" w:cstheme="majorBidi"/>
          <w:color w:val="000000"/>
          <w:sz w:val="24"/>
          <w:szCs w:val="24"/>
        </w:rPr>
        <w:t xml:space="preserve"> Meira, yang </w:t>
      </w:r>
      <w:proofErr w:type="spellStart"/>
      <w:r w:rsidRPr="005B1D9F">
        <w:rPr>
          <w:rFonts w:ascii="Candara" w:hAnsi="Candara" w:cstheme="majorBidi"/>
          <w:color w:val="000000"/>
          <w:sz w:val="24"/>
          <w:szCs w:val="24"/>
        </w:rPr>
        <w:t>kemudian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diperparah</w:t>
      </w:r>
      <w:proofErr w:type="spellEnd"/>
      <w:r w:rsidRPr="005B1D9F">
        <w:rPr>
          <w:rFonts w:ascii="Candara" w:hAnsi="Candara" w:cstheme="majorBidi"/>
          <w:color w:val="000000"/>
          <w:sz w:val="24"/>
          <w:szCs w:val="24"/>
        </w:rPr>
        <w:t xml:space="preserve"> oleh </w:t>
      </w:r>
      <w:proofErr w:type="spellStart"/>
      <w:r w:rsidRPr="005B1D9F">
        <w:rPr>
          <w:rFonts w:ascii="Candara" w:hAnsi="Candara" w:cstheme="majorBidi"/>
          <w:color w:val="000000"/>
          <w:sz w:val="24"/>
          <w:szCs w:val="24"/>
        </w:rPr>
        <w:t>keputusan</w:t>
      </w:r>
      <w:proofErr w:type="spellEnd"/>
      <w:r w:rsidRPr="005B1D9F">
        <w:rPr>
          <w:rFonts w:ascii="Candara" w:hAnsi="Candara" w:cstheme="majorBidi"/>
          <w:color w:val="000000"/>
          <w:sz w:val="24"/>
          <w:szCs w:val="24"/>
        </w:rPr>
        <w:t xml:space="preserve"> orang </w:t>
      </w:r>
      <w:proofErr w:type="spellStart"/>
      <w:r w:rsidRPr="005B1D9F">
        <w:rPr>
          <w:rFonts w:ascii="Candara" w:hAnsi="Candara" w:cstheme="majorBidi"/>
          <w:color w:val="000000"/>
          <w:sz w:val="24"/>
          <w:szCs w:val="24"/>
        </w:rPr>
        <w:t>tuanya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untuk</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bercerai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setelah</w:t>
      </w:r>
      <w:proofErr w:type="spellEnd"/>
      <w:r w:rsidRPr="005B1D9F">
        <w:rPr>
          <w:rFonts w:ascii="Candara" w:hAnsi="Candara" w:cstheme="majorBidi"/>
          <w:color w:val="000000"/>
          <w:sz w:val="24"/>
          <w:szCs w:val="24"/>
        </w:rPr>
        <w:t xml:space="preserve"> Sitti </w:t>
      </w:r>
      <w:proofErr w:type="spellStart"/>
      <w:r w:rsidRPr="005B1D9F">
        <w:rPr>
          <w:rFonts w:ascii="Candara" w:hAnsi="Candara" w:cstheme="majorBidi"/>
          <w:color w:val="000000"/>
          <w:sz w:val="24"/>
          <w:szCs w:val="24"/>
        </w:rPr>
        <w:t>tertangkap</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bersama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laki-laki</w:t>
      </w:r>
      <w:proofErr w:type="spellEnd"/>
      <w:r w:rsidRPr="005B1D9F">
        <w:rPr>
          <w:rFonts w:ascii="Candara" w:hAnsi="Candara" w:cstheme="majorBidi"/>
          <w:color w:val="000000"/>
          <w:sz w:val="24"/>
          <w:szCs w:val="24"/>
        </w:rPr>
        <w:t xml:space="preserve"> lain.</w:t>
      </w:r>
    </w:p>
    <w:p w14:paraId="6DDD3274"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proofErr w:type="spellStart"/>
      <w:r w:rsidRPr="005B1D9F">
        <w:rPr>
          <w:rFonts w:ascii="Candara" w:hAnsi="Candara" w:cstheme="majorBidi"/>
          <w:color w:val="000000"/>
          <w:sz w:val="24"/>
          <w:szCs w:val="24"/>
        </w:rPr>
        <w:t>Secara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keseluruhan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narasi-narasi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tersebut</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mengilustrasikan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keterkaitan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antara</w:t>
      </w:r>
      <w:proofErr w:type="spellEnd"/>
      <w:r w:rsidRPr="005B1D9F">
        <w:rPr>
          <w:rFonts w:ascii="Candara" w:hAnsi="Candara" w:cstheme="majorBidi"/>
          <w:color w:val="000000"/>
          <w:sz w:val="24"/>
          <w:szCs w:val="24"/>
        </w:rPr>
        <w:t xml:space="preserve"> KDRT, </w:t>
      </w:r>
      <w:proofErr w:type="spellStart"/>
      <w:r w:rsidRPr="005B1D9F">
        <w:rPr>
          <w:rFonts w:ascii="Candara" w:hAnsi="Candara" w:cstheme="majorBidi"/>
          <w:color w:val="000000"/>
          <w:sz w:val="24"/>
          <w:szCs w:val="24"/>
        </w:rPr>
        <w:t>faktor</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ekonomi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kriminalitas</w:t>
      </w:r>
      <w:proofErr w:type="spellEnd"/>
      <w:r w:rsidRPr="005B1D9F">
        <w:rPr>
          <w:rFonts w:ascii="Candara" w:hAnsi="Candara" w:cstheme="majorBidi"/>
          <w:color w:val="000000"/>
          <w:sz w:val="24"/>
          <w:szCs w:val="24"/>
        </w:rPr>
        <w:t xml:space="preserve">, dan </w:t>
      </w:r>
      <w:proofErr w:type="spellStart"/>
      <w:r w:rsidRPr="005B1D9F">
        <w:rPr>
          <w:rFonts w:ascii="Candara" w:hAnsi="Candara" w:cstheme="majorBidi"/>
          <w:color w:val="000000"/>
          <w:sz w:val="24"/>
          <w:szCs w:val="24"/>
        </w:rPr>
        <w:t>disorganisasi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keluarga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Penanganan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masalah</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ini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memerlukan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pendekatan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multidisipliner</w:t>
      </w:r>
      <w:proofErr w:type="spellEnd"/>
      <w:r w:rsidRPr="005B1D9F">
        <w:rPr>
          <w:rFonts w:ascii="Candara" w:hAnsi="Candara" w:cstheme="majorBidi"/>
          <w:color w:val="000000"/>
          <w:sz w:val="24"/>
          <w:szCs w:val="24"/>
        </w:rPr>
        <w:t xml:space="preserve"> yang </w:t>
      </w:r>
      <w:proofErr w:type="spellStart"/>
      <w:r w:rsidRPr="005B1D9F">
        <w:rPr>
          <w:rFonts w:ascii="Candara" w:hAnsi="Candara" w:cstheme="majorBidi"/>
          <w:color w:val="000000"/>
          <w:sz w:val="24"/>
          <w:szCs w:val="24"/>
        </w:rPr>
        <w:t>menggabungkan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perspektif</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hukum</w:t>
      </w:r>
      <w:proofErr w:type="spellEnd"/>
      <w:r w:rsidRPr="005B1D9F">
        <w:rPr>
          <w:rFonts w:ascii="Candara" w:hAnsi="Candara" w:cstheme="majorBidi"/>
          <w:color w:val="000000"/>
          <w:sz w:val="24"/>
          <w:szCs w:val="24"/>
        </w:rPr>
        <w:t xml:space="preserve">, agama, dan </w:t>
      </w:r>
      <w:proofErr w:type="spellStart"/>
      <w:r w:rsidRPr="005B1D9F">
        <w:rPr>
          <w:rFonts w:ascii="Candara" w:hAnsi="Candara" w:cstheme="majorBidi"/>
          <w:color w:val="000000"/>
          <w:sz w:val="24"/>
          <w:szCs w:val="24"/>
        </w:rPr>
        <w:t>ilmu</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sosial</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serta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menekankan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pentingnya</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pencegahan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melalui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pendidikan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pemberdayaan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ekonomi</w:t>
      </w:r>
      <w:proofErr w:type="spellEnd"/>
      <w:r w:rsidRPr="005B1D9F">
        <w:rPr>
          <w:rFonts w:ascii="Candara" w:hAnsi="Candara" w:cstheme="majorBidi"/>
          <w:color w:val="000000"/>
          <w:sz w:val="24"/>
          <w:szCs w:val="24"/>
        </w:rPr>
        <w:t xml:space="preserve">, dan </w:t>
      </w:r>
      <w:proofErr w:type="spellStart"/>
      <w:r w:rsidRPr="005B1D9F">
        <w:rPr>
          <w:rFonts w:ascii="Candara" w:hAnsi="Candara" w:cstheme="majorBidi"/>
          <w:color w:val="000000"/>
          <w:sz w:val="24"/>
          <w:szCs w:val="24"/>
        </w:rPr>
        <w:t>mediasi</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konflik</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keluarga</w:t>
      </w:r>
      <w:proofErr w:type="spellEnd"/>
      <w:r w:rsidRPr="005B1D9F">
        <w:rPr>
          <w:rFonts w:ascii="Candara" w:hAnsi="Candara" w:cstheme="majorBidi"/>
          <w:color w:val="000000"/>
          <w:sz w:val="24"/>
          <w:szCs w:val="24"/>
        </w:rPr>
        <w:t>.</w:t>
      </w:r>
    </w:p>
    <w:p w14:paraId="56A3C368" w14:textId="77777777" w:rsidR="00576953" w:rsidRPr="00502007" w:rsidRDefault="00576953" w:rsidP="00576953">
      <w:pPr>
        <w:pStyle w:val="Heading1"/>
        <w:keepNext w:val="0"/>
        <w:widowControl w:val="0"/>
        <w:spacing w:after="240" w:line="240" w:lineRule="auto"/>
        <w:jc w:val="left"/>
        <w:rPr>
          <w:rFonts w:ascii="Candara" w:hAnsi="Candara" w:cstheme="majorBidi"/>
          <w:b w:val="0"/>
          <w:bCs/>
          <w:caps w:val="0"/>
          <w:color w:val="000000" w:themeColor="text1"/>
          <w:sz w:val="28"/>
          <w:szCs w:val="28"/>
        </w:rPr>
      </w:pPr>
      <w:r w:rsidRPr="00502007">
        <w:rPr>
          <w:rFonts w:ascii="Candara" w:hAnsi="Candara" w:cstheme="majorBidi"/>
          <w:caps w:val="0"/>
          <w:color w:val="000000" w:themeColor="text1"/>
          <w:sz w:val="28"/>
          <w:szCs w:val="28"/>
        </w:rPr>
        <w:t xml:space="preserve">Kesimpulan dan Saran </w:t>
      </w:r>
    </w:p>
    <w:p w14:paraId="570A1ADB"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 xml:space="preserve">Fokus pendidikan karakter memiliki peran strategis dalam memperkuat rasa nasionalisme, memupuk semangat persatuan, serta mengoreksi nilai-nilai yang </w:t>
      </w:r>
      <w:r w:rsidRPr="005B1D9F">
        <w:rPr>
          <w:rFonts w:ascii="Candara" w:hAnsi="Candara" w:cstheme="majorBidi"/>
          <w:color w:val="000000"/>
          <w:sz w:val="24"/>
          <w:szCs w:val="24"/>
        </w:rPr>
        <w:lastRenderedPageBreak/>
        <w:t>menyimpang untuk dikembalikan pada prinsip yang benar demi menjaga keutuhan Negara Kesatuan Republik Indonesia. Implementasi nilai-nilai Pancasila melalui pendidikan karakter ditujukan kepada seluruh lapisan masyarakat, mulai dari peserta didik di sekolah, mahasiswa, hingga masyarakat umum. Dengan internalisasi nilai-nilai moral yang terkandung dalam setiap sila Pancasila, diharapkan terbentuk pribadi yang berintegritas, berperilaku etis, dan menjunjung tinggi kemanusiaan.</w:t>
      </w:r>
    </w:p>
    <w:p w14:paraId="39B523FE"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Penerapan nilai-nilai tersebut diyakini mampu mencegah perilaku kekerasan, termasuk kekerasan dalam rumah tangga (KDRT). Individu yang terbiasa mengamalkan prinsip kemanusiaan, keadilan, dan musyawarah tidak akan mudah melakukan tindakan yang merugikan pasangannya. Pendidikan Pancasila, apabila diintegrasikan secara konsisten, memiliki potensi untuk membentuk karakter warga negara yang lebih peduli, bertanggung jawab, dan menghargai hak-hak orang lain.</w:t>
      </w:r>
    </w:p>
    <w:p w14:paraId="75329858"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Peningkatan kesadaran perempuan terhadap penegakan hukum KDRT menjadi aspek yang tidak kalah penting. Pasangan yang baru menikah maupun yang berencana membentuk rumah tangga sebaiknya diberikan sosialisasi mengenai definisi, dampak, dan ketentuan hukum terkait KDRT, termasuk perlindungan hukum yang tersedia bagi korban. Pemahaman ini bertujuan agar calon pelaku menyadari konsekuensi hukum yang tegas terhadap tindakan kekerasan, sementara calon korban mengetahui hak-haknya untuk memperoleh perlindungan.</w:t>
      </w:r>
    </w:p>
    <w:p w14:paraId="310B5657" w14:textId="77777777" w:rsidR="005B1D9F" w:rsidRPr="005B1D9F" w:rsidRDefault="005B1D9F" w:rsidP="005B1D9F">
      <w:pPr>
        <w:pStyle w:val="NoSpacing"/>
        <w:spacing w:before="120" w:after="120"/>
        <w:ind w:firstLine="567"/>
        <w:jc w:val="both"/>
        <w:rPr>
          <w:rFonts w:ascii="Candara" w:hAnsi="Candara" w:cstheme="majorBidi"/>
          <w:color w:val="000000"/>
          <w:sz w:val="24"/>
          <w:szCs w:val="24"/>
        </w:rPr>
      </w:pPr>
      <w:r w:rsidRPr="005B1D9F">
        <w:rPr>
          <w:rFonts w:ascii="Candara" w:hAnsi="Candara" w:cstheme="majorBidi"/>
          <w:color w:val="000000"/>
          <w:sz w:val="24"/>
          <w:szCs w:val="24"/>
        </w:rPr>
        <w:t>Upaya penerapan nilai-nilai Pancasila dalam penanggulangan KDRT bukan hanya tanggung jawab individu, tetapi juga merupakan kewajiban bersama antara masyarakat dan negara. Dengan mengedepankan nilai ketuhanan, kemanusiaan, persatuan, musyawarah, dan keadilan sosial, diharapkan tercipta keluarga yang harmonis, aman, serta bebas dari kekerasan. Oleh karena itu, pendidikan Pancasila dan pendidikan hak asasi manusia perlu menjadi bagian integral dalam pembentukan karakter bangsa, sehingga angka kasus KDRT dapat ditekan secara signifikan.</w:t>
      </w:r>
    </w:p>
    <w:p w14:paraId="1AFC1083" w14:textId="320B1E02" w:rsidR="005B1D9F" w:rsidRPr="005B1D9F" w:rsidRDefault="005B1D9F" w:rsidP="005B1D9F">
      <w:pPr>
        <w:pStyle w:val="NoSpacing"/>
        <w:spacing w:before="120" w:after="120"/>
        <w:jc w:val="both"/>
        <w:rPr>
          <w:rFonts w:ascii="Candara" w:hAnsi="Candara" w:cstheme="majorBidi"/>
          <w:color w:val="000000"/>
          <w:sz w:val="24"/>
          <w:szCs w:val="24"/>
        </w:rPr>
      </w:pPr>
      <w:r>
        <w:rPr>
          <w:rFonts w:ascii="Candara" w:hAnsi="Candara" w:cstheme="majorBidi"/>
          <w:color w:val="000000"/>
          <w:sz w:val="24"/>
          <w:szCs w:val="24"/>
        </w:rPr>
        <w:t>Saran</w:t>
      </w:r>
      <w:r w:rsidRPr="005B1D9F">
        <w:rPr>
          <w:rFonts w:ascii="Candara" w:hAnsi="Candara" w:cstheme="majorBidi"/>
          <w:color w:val="000000"/>
          <w:sz w:val="24"/>
          <w:szCs w:val="24"/>
        </w:rPr>
        <w:t>:</w:t>
      </w:r>
    </w:p>
    <w:p w14:paraId="53124150" w14:textId="77777777" w:rsidR="005B1D9F" w:rsidRPr="005B1D9F" w:rsidRDefault="005B1D9F" w:rsidP="005B1D9F">
      <w:pPr>
        <w:pStyle w:val="NoSpacing"/>
        <w:numPr>
          <w:ilvl w:val="0"/>
          <w:numId w:val="11"/>
        </w:numPr>
        <w:spacing w:before="120" w:after="120"/>
        <w:ind w:left="540"/>
        <w:jc w:val="both"/>
        <w:rPr>
          <w:rFonts w:ascii="Candara" w:hAnsi="Candara" w:cstheme="majorBidi"/>
          <w:color w:val="000000"/>
          <w:sz w:val="24"/>
          <w:szCs w:val="24"/>
        </w:rPr>
      </w:pPr>
      <w:r w:rsidRPr="005B1D9F">
        <w:rPr>
          <w:rFonts w:ascii="Candara" w:hAnsi="Candara" w:cstheme="majorBidi"/>
          <w:color w:val="000000"/>
          <w:sz w:val="24"/>
          <w:szCs w:val="24"/>
        </w:rPr>
        <w:t xml:space="preserve">Meningkatkan pemahaman masyarakat tentang pentingnya penerapan nilai Pancasila </w:t>
      </w:r>
      <w:proofErr w:type="spellStart"/>
      <w:r w:rsidRPr="005B1D9F">
        <w:rPr>
          <w:rFonts w:ascii="Candara" w:hAnsi="Candara" w:cstheme="majorBidi"/>
          <w:color w:val="000000"/>
          <w:sz w:val="24"/>
          <w:szCs w:val="24"/>
        </w:rPr>
        <w:t>dalam</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kehidupan</w:t>
      </w:r>
      <w:proofErr w:type="spellEnd"/>
      <w:r w:rsidRPr="005B1D9F">
        <w:rPr>
          <w:rFonts w:ascii="Candara" w:hAnsi="Candara" w:cstheme="majorBidi"/>
          <w:color w:val="000000"/>
          <w:sz w:val="24"/>
          <w:szCs w:val="24"/>
        </w:rPr>
        <w:t xml:space="preserve"> </w:t>
      </w:r>
      <w:proofErr w:type="spellStart"/>
      <w:r w:rsidRPr="005B1D9F">
        <w:rPr>
          <w:rFonts w:ascii="Candara" w:hAnsi="Candara" w:cstheme="majorBidi"/>
          <w:color w:val="000000"/>
          <w:sz w:val="24"/>
          <w:szCs w:val="24"/>
        </w:rPr>
        <w:t>keluarga</w:t>
      </w:r>
      <w:proofErr w:type="spellEnd"/>
      <w:r w:rsidRPr="005B1D9F">
        <w:rPr>
          <w:rFonts w:ascii="Candara" w:hAnsi="Candara" w:cstheme="majorBidi"/>
          <w:color w:val="000000"/>
          <w:sz w:val="24"/>
          <w:szCs w:val="24"/>
        </w:rPr>
        <w:t>.</w:t>
      </w:r>
    </w:p>
    <w:p w14:paraId="7E607E17" w14:textId="77777777" w:rsidR="005B1D9F" w:rsidRPr="005B1D9F" w:rsidRDefault="005B1D9F" w:rsidP="005B1D9F">
      <w:pPr>
        <w:pStyle w:val="NoSpacing"/>
        <w:numPr>
          <w:ilvl w:val="0"/>
          <w:numId w:val="11"/>
        </w:numPr>
        <w:spacing w:before="120" w:after="120"/>
        <w:ind w:left="540"/>
        <w:jc w:val="both"/>
        <w:rPr>
          <w:rFonts w:ascii="Candara" w:hAnsi="Candara" w:cstheme="majorBidi"/>
          <w:color w:val="000000"/>
          <w:sz w:val="24"/>
          <w:szCs w:val="24"/>
        </w:rPr>
      </w:pPr>
      <w:r w:rsidRPr="005B1D9F">
        <w:rPr>
          <w:rFonts w:ascii="Candara" w:hAnsi="Candara" w:cstheme="majorBidi"/>
          <w:color w:val="000000"/>
          <w:sz w:val="24"/>
          <w:szCs w:val="24"/>
        </w:rPr>
        <w:t>Memperkuat sistem peradilan untuk memberikan perlindungan maksimal bagi korban KDRT serta memastikan sanksi tegas terhadap pelaku.</w:t>
      </w:r>
    </w:p>
    <w:p w14:paraId="56D22500" w14:textId="77777777" w:rsidR="005B1D9F" w:rsidRPr="005B1D9F" w:rsidRDefault="005B1D9F" w:rsidP="005B1D9F">
      <w:pPr>
        <w:pStyle w:val="NoSpacing"/>
        <w:numPr>
          <w:ilvl w:val="0"/>
          <w:numId w:val="11"/>
        </w:numPr>
        <w:spacing w:before="120" w:after="120"/>
        <w:ind w:left="540"/>
        <w:jc w:val="both"/>
        <w:rPr>
          <w:rFonts w:ascii="Candara" w:hAnsi="Candara" w:cstheme="majorBidi"/>
          <w:color w:val="000000"/>
          <w:sz w:val="24"/>
          <w:szCs w:val="24"/>
        </w:rPr>
      </w:pPr>
      <w:r w:rsidRPr="005B1D9F">
        <w:rPr>
          <w:rFonts w:ascii="Candara" w:hAnsi="Candara" w:cstheme="majorBidi"/>
          <w:color w:val="000000"/>
          <w:sz w:val="24"/>
          <w:szCs w:val="24"/>
        </w:rPr>
        <w:t>Mengembangkan program pendidikan dan pelatihan yang berfokus pada pembentukan keluarga yang sehat, saling menghormati, dan bebas dari kekerasan.</w:t>
      </w:r>
    </w:p>
    <w:p w14:paraId="1DBBA886" w14:textId="1D4B2739" w:rsidR="00624713" w:rsidRDefault="00675B52" w:rsidP="00576953">
      <w:pPr>
        <w:pStyle w:val="Heading1"/>
        <w:keepNext w:val="0"/>
        <w:widowControl w:val="0"/>
        <w:spacing w:after="240" w:line="240" w:lineRule="auto"/>
        <w:jc w:val="left"/>
        <w:rPr>
          <w:rFonts w:ascii="Candara" w:hAnsi="Candara" w:cstheme="majorBidi"/>
          <w:caps w:val="0"/>
          <w:color w:val="000000" w:themeColor="text1"/>
          <w:sz w:val="28"/>
          <w:szCs w:val="28"/>
        </w:rPr>
      </w:pPr>
      <w:r w:rsidRPr="00502007">
        <w:rPr>
          <w:rFonts w:ascii="Candara" w:hAnsi="Candara" w:cstheme="majorBidi"/>
          <w:caps w:val="0"/>
          <w:color w:val="000000" w:themeColor="text1"/>
          <w:sz w:val="28"/>
          <w:szCs w:val="28"/>
        </w:rPr>
        <w:t xml:space="preserve">Daftar Pustaka </w:t>
      </w:r>
    </w:p>
    <w:bookmarkEnd w:id="0"/>
    <w:p w14:paraId="15F5CED1" w14:textId="77777777" w:rsidR="00502007" w:rsidRPr="00077E43" w:rsidRDefault="00502007" w:rsidP="005070F0">
      <w:pPr>
        <w:pStyle w:val="Bibliography"/>
        <w:spacing w:before="0" w:line="240" w:lineRule="auto"/>
        <w:ind w:left="221" w:hanging="221"/>
        <w:rPr>
          <w:rFonts w:ascii="Candara" w:hAnsi="Candara"/>
          <w:szCs w:val="24"/>
          <w:lang w:val="it-IT"/>
        </w:rPr>
      </w:pPr>
      <w:r w:rsidRPr="00502007">
        <w:rPr>
          <w:rFonts w:ascii="Candara" w:hAnsi="Candara" w:cs="Candara"/>
          <w:color w:val="000000" w:themeColor="text1"/>
          <w:lang w:val="en-US"/>
        </w:rPr>
        <w:fldChar w:fldCharType="begin" w:fldLock="1"/>
      </w:r>
      <w:r w:rsidRPr="00502007">
        <w:rPr>
          <w:rFonts w:ascii="Candara" w:hAnsi="Candara" w:cs="Candara"/>
          <w:color w:val="000000" w:themeColor="text1"/>
          <w:lang w:val="en-US"/>
        </w:rPr>
        <w:instrText xml:space="preserve">ADDIN Mendeley Bibliography CSL_BIBLIOGRAPHY </w:instrText>
      </w:r>
      <w:r w:rsidRPr="00502007">
        <w:rPr>
          <w:rFonts w:ascii="Candara" w:hAnsi="Candara" w:cs="Candara"/>
          <w:color w:val="000000" w:themeColor="text1"/>
          <w:lang w:val="en-US"/>
        </w:rPr>
        <w:fldChar w:fldCharType="separate"/>
      </w:r>
      <w:r w:rsidRPr="00077E43">
        <w:rPr>
          <w:rFonts w:ascii="Candara" w:hAnsi="Candara"/>
          <w:szCs w:val="24"/>
        </w:rPr>
        <w:t xml:space="preserve">Ali </w:t>
      </w:r>
      <w:proofErr w:type="spellStart"/>
      <w:r w:rsidRPr="00077E43">
        <w:rPr>
          <w:rFonts w:ascii="Candara" w:hAnsi="Candara"/>
          <w:szCs w:val="24"/>
        </w:rPr>
        <w:t>kadarisman</w:t>
      </w:r>
      <w:proofErr w:type="spellEnd"/>
      <w:r w:rsidRPr="00077E43">
        <w:rPr>
          <w:rFonts w:ascii="Candara" w:hAnsi="Candara"/>
          <w:szCs w:val="24"/>
        </w:rPr>
        <w:t xml:space="preserve"> “</w:t>
      </w:r>
      <w:proofErr w:type="spellStart"/>
      <w:r w:rsidRPr="00077E43">
        <w:rPr>
          <w:rFonts w:ascii="Candara" w:hAnsi="Candara"/>
          <w:szCs w:val="24"/>
        </w:rPr>
        <w:t>kekerasan</w:t>
      </w:r>
      <w:proofErr w:type="spellEnd"/>
      <w:r w:rsidRPr="00077E43">
        <w:rPr>
          <w:rFonts w:ascii="Candara" w:hAnsi="Candara"/>
          <w:szCs w:val="24"/>
        </w:rPr>
        <w:t xml:space="preserve"> </w:t>
      </w:r>
      <w:proofErr w:type="spellStart"/>
      <w:r w:rsidRPr="00077E43">
        <w:rPr>
          <w:rFonts w:ascii="Candara" w:hAnsi="Candara"/>
          <w:szCs w:val="24"/>
        </w:rPr>
        <w:t>dalam</w:t>
      </w:r>
      <w:proofErr w:type="spellEnd"/>
      <w:r w:rsidRPr="00077E43">
        <w:rPr>
          <w:rFonts w:ascii="Candara" w:hAnsi="Candara"/>
          <w:szCs w:val="24"/>
        </w:rPr>
        <w:t xml:space="preserve"> rumah tangga dan saksinya dalam hukum islam’’de jure jurnal hukum dan syari’ah universitas islam negri maulana malik ibrahim </w:t>
      </w:r>
      <w:proofErr w:type="gramStart"/>
      <w:r w:rsidRPr="00077E43">
        <w:rPr>
          <w:rFonts w:ascii="Candara" w:hAnsi="Candara"/>
          <w:szCs w:val="24"/>
        </w:rPr>
        <w:t>malang,vol.</w:t>
      </w:r>
      <w:proofErr w:type="gramEnd"/>
      <w:r w:rsidRPr="00077E43">
        <w:rPr>
          <w:rFonts w:ascii="Candara" w:hAnsi="Candara"/>
          <w:szCs w:val="24"/>
        </w:rPr>
        <w:t>9,2,</w:t>
      </w:r>
      <w:proofErr w:type="gramStart"/>
      <w:r w:rsidRPr="00077E43">
        <w:rPr>
          <w:rFonts w:ascii="Candara" w:hAnsi="Candara"/>
          <w:szCs w:val="24"/>
        </w:rPr>
        <w:t>2017,h</w:t>
      </w:r>
      <w:proofErr w:type="gramEnd"/>
      <w:r w:rsidRPr="00077E43">
        <w:rPr>
          <w:rFonts w:ascii="Candara" w:hAnsi="Candara"/>
          <w:szCs w:val="24"/>
        </w:rPr>
        <w:t xml:space="preserve">,8809https://ejournal.uinmalang.ac.id/index.php/syariah/article/view/6905. </w:t>
      </w:r>
      <w:r w:rsidRPr="00077E43">
        <w:rPr>
          <w:rFonts w:ascii="Candara" w:hAnsi="Candara"/>
          <w:szCs w:val="24"/>
          <w:lang w:val="it-IT"/>
        </w:rPr>
        <w:t>(n.d.).</w:t>
      </w:r>
    </w:p>
    <w:p w14:paraId="16A60119" w14:textId="433CF8B5" w:rsidR="00502007" w:rsidRPr="00077E43" w:rsidRDefault="00502007" w:rsidP="005070F0">
      <w:pPr>
        <w:pStyle w:val="EndnoteText"/>
        <w:snapToGrid w:val="0"/>
        <w:ind w:left="221" w:hanging="221"/>
        <w:rPr>
          <w:rFonts w:ascii="Candara" w:hAnsi="Candara" w:cs="Candara"/>
          <w:color w:val="000000" w:themeColor="text1"/>
          <w:sz w:val="24"/>
          <w:szCs w:val="24"/>
          <w:lang w:val="it-IT"/>
        </w:rPr>
      </w:pPr>
      <w:r w:rsidRPr="00077E43">
        <w:rPr>
          <w:rFonts w:ascii="Candara" w:hAnsi="Candara"/>
          <w:sz w:val="24"/>
          <w:szCs w:val="24"/>
          <w:lang w:val="it-IT"/>
        </w:rPr>
        <w:t>Amelia, R. (2024). P</w:t>
      </w:r>
      <w:r w:rsidR="00441FB4" w:rsidRPr="00077E43">
        <w:rPr>
          <w:rFonts w:ascii="Candara" w:hAnsi="Candara"/>
          <w:sz w:val="24"/>
          <w:szCs w:val="24"/>
          <w:lang w:val="it-IT"/>
        </w:rPr>
        <w:t xml:space="preserve">enerapan Nilai-Nilai Pancasila Kekerasan Dalam Rumah Tangga </w:t>
      </w:r>
      <w:r w:rsidRPr="00077E43">
        <w:rPr>
          <w:rFonts w:ascii="Candara" w:hAnsi="Candara"/>
          <w:sz w:val="24"/>
          <w:szCs w:val="24"/>
          <w:lang w:val="it-IT"/>
        </w:rPr>
        <w:t>DI. 7, 15921–15928.</w:t>
      </w:r>
      <w:r w:rsidRPr="00077E43">
        <w:rPr>
          <w:rFonts w:ascii="Candara" w:hAnsi="Candara" w:cs="Candara"/>
          <w:color w:val="000000" w:themeColor="text1"/>
          <w:sz w:val="24"/>
          <w:szCs w:val="24"/>
          <w:lang w:val="it-IT"/>
        </w:rPr>
        <w:t xml:space="preserve"> </w:t>
      </w:r>
    </w:p>
    <w:p w14:paraId="060A05FE" w14:textId="7FB3252C" w:rsidR="00502007" w:rsidRPr="00077E43" w:rsidRDefault="00502007" w:rsidP="005070F0">
      <w:pPr>
        <w:pStyle w:val="EndnoteText"/>
        <w:snapToGrid w:val="0"/>
        <w:ind w:left="221" w:hanging="221"/>
        <w:rPr>
          <w:rFonts w:ascii="Candara" w:hAnsi="Candara" w:cs="Candara"/>
          <w:color w:val="000000" w:themeColor="text1"/>
          <w:sz w:val="24"/>
          <w:szCs w:val="24"/>
          <w:lang w:val="it-IT"/>
        </w:rPr>
      </w:pPr>
      <w:r w:rsidRPr="00077E43">
        <w:rPr>
          <w:rFonts w:ascii="Candara" w:hAnsi="Candara" w:cs="Candara"/>
          <w:color w:val="000000" w:themeColor="text1"/>
          <w:sz w:val="24"/>
          <w:szCs w:val="24"/>
          <w:lang w:val="id-ID"/>
        </w:rPr>
        <w:lastRenderedPageBreak/>
        <w:t>Devi laila magfiroh,arif mustofah “refleksi sosial dan kontenplementasi pendidikan karakter dalam novel sampah di laut,meria karya mawan belgia.Universitas islam negri maulana malik inrahim malang.diglosia jurnal ilmiah kebebasan dan kesetaraan vol 14 no 2,april 2023.</w:t>
      </w:r>
      <w:r w:rsidRPr="00077E43">
        <w:rPr>
          <w:rFonts w:ascii="Candara" w:hAnsi="Candara"/>
          <w:color w:val="000000" w:themeColor="text1"/>
          <w:sz w:val="24"/>
          <w:szCs w:val="24"/>
          <w:lang w:val="it-IT"/>
        </w:rPr>
        <w:t xml:space="preserve"> </w:t>
      </w:r>
      <w:hyperlink r:id="rId9" w:history="1">
        <w:r w:rsidRPr="00077E43">
          <w:rPr>
            <w:rStyle w:val="Hyperlink"/>
            <w:rFonts w:ascii="Candara" w:hAnsi="Candara" w:cs="Candara"/>
            <w:color w:val="000000" w:themeColor="text1"/>
            <w:sz w:val="24"/>
            <w:szCs w:val="24"/>
            <w:u w:val="none"/>
            <w:lang w:val="id-ID"/>
          </w:rPr>
          <w:t>https://repository.uin-malang.ac.id/17184/</w:t>
        </w:r>
      </w:hyperlink>
      <w:r w:rsidRPr="00077E43">
        <w:rPr>
          <w:rFonts w:ascii="Candara" w:hAnsi="Candara" w:cs="Candara"/>
          <w:color w:val="000000" w:themeColor="text1"/>
          <w:sz w:val="24"/>
          <w:szCs w:val="24"/>
          <w:lang w:val="it-IT"/>
        </w:rPr>
        <w:t xml:space="preserve"> </w:t>
      </w:r>
    </w:p>
    <w:p w14:paraId="49948E01" w14:textId="77777777" w:rsidR="00502007" w:rsidRPr="00077E43" w:rsidRDefault="00502007" w:rsidP="005070F0">
      <w:pPr>
        <w:spacing w:before="0" w:line="240" w:lineRule="auto"/>
        <w:ind w:left="221" w:hanging="221"/>
        <w:rPr>
          <w:rFonts w:ascii="Candara" w:hAnsi="Candara" w:cs="Candara"/>
          <w:color w:val="000000" w:themeColor="text1"/>
          <w:szCs w:val="24"/>
          <w:lang w:val="it-IT"/>
        </w:rPr>
      </w:pPr>
      <w:r w:rsidRPr="00077E43">
        <w:rPr>
          <w:rFonts w:ascii="Candara" w:hAnsi="Candara" w:cs="Candara"/>
          <w:color w:val="000000" w:themeColor="text1"/>
          <w:szCs w:val="24"/>
          <w:lang w:val="it-IT"/>
        </w:rPr>
        <w:t>Fauzia</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Khoirunnisa</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1AinurRidho</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2ElisaManurung</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3LastiarSilaen</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4AnggiLorentaB</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r.Saragih5</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MariaKristina</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6Ribi Amelia</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7Ghina Jauhara8Taufiq Ramadhan</w:t>
      </w:r>
      <w:r w:rsidRPr="00077E43">
        <w:rPr>
          <w:rFonts w:ascii="Candara" w:hAnsi="Candara" w:cs="Candara"/>
          <w:color w:val="000000" w:themeColor="text1"/>
          <w:szCs w:val="24"/>
          <w:lang w:val="id-ID"/>
        </w:rPr>
        <w:t xml:space="preserve"> </w:t>
      </w:r>
      <w:r w:rsidRPr="00077E43">
        <w:rPr>
          <w:rFonts w:ascii="Candara" w:hAnsi="Candara" w:cs="Candara"/>
          <w:color w:val="000000" w:themeColor="text1"/>
          <w:szCs w:val="24"/>
          <w:lang w:val="it-IT"/>
        </w:rPr>
        <w:t>9</w:t>
      </w:r>
      <w:r w:rsidRPr="00077E43">
        <w:rPr>
          <w:rFonts w:ascii="Candara" w:hAnsi="Candara" w:cs="Candara"/>
          <w:color w:val="000000" w:themeColor="text1"/>
          <w:szCs w:val="24"/>
          <w:lang w:val="id-ID"/>
        </w:rPr>
        <w:t xml:space="preserve">  ‘’penerapan nilai-nilai pancasila sebagai upaya pencegahan kekerasan dalam rumah tangga di masyarakat indonesi.jrpp vol 7 no 4 2024</w:t>
      </w:r>
      <w:r w:rsidRPr="00077E43">
        <w:rPr>
          <w:rFonts w:ascii="Candara" w:hAnsi="Candara"/>
          <w:color w:val="000000" w:themeColor="text1"/>
          <w:szCs w:val="24"/>
          <w:lang w:val="it-IT"/>
        </w:rPr>
        <w:t xml:space="preserve"> </w:t>
      </w:r>
      <w:hyperlink r:id="rId10" w:history="1">
        <w:r w:rsidRPr="00077E43">
          <w:rPr>
            <w:rStyle w:val="Hyperlink"/>
            <w:rFonts w:ascii="Candara" w:hAnsi="Candara" w:cs="Candara"/>
            <w:color w:val="000000" w:themeColor="text1"/>
            <w:szCs w:val="24"/>
            <w:u w:val="none"/>
            <w:lang w:val="id-ID"/>
          </w:rPr>
          <w:t>https://journal.universitaspahlawan.ac.id/jrpp/article/view/36986?articlesBySimilarityPage=8</w:t>
        </w:r>
      </w:hyperlink>
      <w:r w:rsidRPr="00077E43">
        <w:rPr>
          <w:rFonts w:ascii="Candara" w:hAnsi="Candara" w:cs="Candara"/>
          <w:color w:val="000000" w:themeColor="text1"/>
          <w:szCs w:val="24"/>
          <w:lang w:val="it-IT"/>
        </w:rPr>
        <w:t xml:space="preserve"> </w:t>
      </w:r>
    </w:p>
    <w:p w14:paraId="6318A70F" w14:textId="77777777" w:rsidR="00502007" w:rsidRPr="00077E43" w:rsidRDefault="00502007" w:rsidP="005070F0">
      <w:pPr>
        <w:pStyle w:val="EndnoteText"/>
        <w:snapToGrid w:val="0"/>
        <w:ind w:left="221" w:hanging="221"/>
        <w:rPr>
          <w:rFonts w:ascii="Candara" w:hAnsi="Candara" w:cs="Candara"/>
          <w:color w:val="000000" w:themeColor="text1"/>
          <w:sz w:val="24"/>
          <w:szCs w:val="24"/>
          <w:lang w:val="it-IT"/>
        </w:rPr>
      </w:pPr>
      <w:r w:rsidRPr="00077E43">
        <w:rPr>
          <w:rFonts w:ascii="Candara" w:hAnsi="Candara" w:cs="Candara"/>
          <w:color w:val="000000" w:themeColor="text1"/>
          <w:sz w:val="24"/>
          <w:szCs w:val="24"/>
          <w:lang w:val="it-IT"/>
        </w:rPr>
        <w:t xml:space="preserve"> </w:t>
      </w:r>
      <w:r w:rsidRPr="00077E43">
        <w:rPr>
          <w:rFonts w:ascii="Candara" w:hAnsi="Candara" w:cs="Candara"/>
          <w:color w:val="000000" w:themeColor="text1"/>
          <w:sz w:val="24"/>
          <w:szCs w:val="24"/>
          <w:lang w:val="id-ID"/>
        </w:rPr>
        <w:t>Imam sukadi dan mila rahayu ningsih “Perlindungan hukum terhadap perempuan korban kekerasan dalam rumah tangga” universitas islam negri maulana malik ibrahim.egalita jurnal kesetaraan dan keadilan gender.vol 16,no 1,2021</w:t>
      </w:r>
      <w:r w:rsidRPr="00077E43">
        <w:rPr>
          <w:rFonts w:ascii="Candara" w:hAnsi="Candara"/>
          <w:color w:val="000000" w:themeColor="text1"/>
          <w:sz w:val="24"/>
          <w:szCs w:val="24"/>
          <w:lang w:val="it-IT"/>
        </w:rPr>
        <w:t xml:space="preserve"> </w:t>
      </w:r>
      <w:hyperlink r:id="rId11" w:history="1">
        <w:r w:rsidRPr="00077E43">
          <w:rPr>
            <w:rStyle w:val="Hyperlink"/>
            <w:rFonts w:ascii="Candara" w:hAnsi="Candara" w:cs="Candara"/>
            <w:color w:val="000000" w:themeColor="text1"/>
            <w:sz w:val="24"/>
            <w:szCs w:val="24"/>
            <w:u w:val="none"/>
            <w:lang w:val="id-ID"/>
          </w:rPr>
          <w:t>http://repository.uin-malang.ac.id/8676/</w:t>
        </w:r>
      </w:hyperlink>
      <w:r w:rsidRPr="00077E43">
        <w:rPr>
          <w:rFonts w:ascii="Candara" w:hAnsi="Candara" w:cs="Candara"/>
          <w:color w:val="000000" w:themeColor="text1"/>
          <w:sz w:val="24"/>
          <w:szCs w:val="24"/>
          <w:lang w:val="it-IT"/>
        </w:rPr>
        <w:t xml:space="preserve"> </w:t>
      </w:r>
    </w:p>
    <w:p w14:paraId="43CDDD77" w14:textId="77777777" w:rsidR="00502007" w:rsidRPr="00077E43" w:rsidRDefault="00502007" w:rsidP="005070F0">
      <w:pPr>
        <w:pStyle w:val="EndnoteText"/>
        <w:snapToGrid w:val="0"/>
        <w:ind w:left="221" w:hanging="221"/>
        <w:rPr>
          <w:rFonts w:ascii="Candara" w:hAnsi="Candara" w:cs="Candara"/>
          <w:color w:val="000000" w:themeColor="text1"/>
          <w:sz w:val="24"/>
          <w:szCs w:val="24"/>
          <w:lang w:val="it-IT"/>
        </w:rPr>
      </w:pPr>
      <w:r w:rsidRPr="00077E43">
        <w:rPr>
          <w:rFonts w:ascii="Candara" w:hAnsi="Candara" w:cs="Candara"/>
          <w:color w:val="000000" w:themeColor="text1"/>
          <w:sz w:val="24"/>
          <w:szCs w:val="24"/>
          <w:lang w:val="id-ID"/>
        </w:rPr>
        <w:t>Muh.Andy Rafi Firjaullah Implementasi Pancasila Sila Kemanusiaan yang Adil dan Beradab dalam Mengatasi Kekerasan Terhadap Perempuan di Indonesia Jan 23, 2025</w:t>
      </w:r>
      <w:r w:rsidRPr="00077E43">
        <w:rPr>
          <w:rFonts w:ascii="Candara" w:hAnsi="Candara"/>
          <w:color w:val="000000" w:themeColor="text1"/>
          <w:sz w:val="24"/>
          <w:szCs w:val="24"/>
          <w:lang w:val="it-IT"/>
        </w:rPr>
        <w:t xml:space="preserve"> </w:t>
      </w:r>
      <w:hyperlink r:id="rId12" w:history="1">
        <w:r w:rsidRPr="00077E43">
          <w:rPr>
            <w:rStyle w:val="Hyperlink"/>
            <w:rFonts w:ascii="Candara" w:hAnsi="Candara" w:cs="Candara"/>
            <w:color w:val="000000" w:themeColor="text1"/>
            <w:sz w:val="24"/>
            <w:szCs w:val="24"/>
            <w:u w:val="none"/>
            <w:lang w:val="id-ID"/>
          </w:rPr>
          <w:t>https://journal.forikami.com/index.php/nusantara/article/view/844/578</w:t>
        </w:r>
      </w:hyperlink>
      <w:r w:rsidRPr="00077E43">
        <w:rPr>
          <w:rFonts w:ascii="Candara" w:hAnsi="Candara" w:cs="Candara"/>
          <w:color w:val="000000" w:themeColor="text1"/>
          <w:sz w:val="24"/>
          <w:szCs w:val="24"/>
          <w:lang w:val="it-IT"/>
        </w:rPr>
        <w:t xml:space="preserve"> </w:t>
      </w:r>
    </w:p>
    <w:p w14:paraId="4BB5F11A" w14:textId="77777777" w:rsidR="00502007" w:rsidRPr="00077E43" w:rsidRDefault="00502007" w:rsidP="005070F0">
      <w:pPr>
        <w:pStyle w:val="EndnoteText"/>
        <w:snapToGrid w:val="0"/>
        <w:ind w:left="221" w:hanging="221"/>
        <w:rPr>
          <w:rFonts w:ascii="Candara" w:hAnsi="Candara" w:cs="Candara"/>
          <w:color w:val="000000" w:themeColor="text1"/>
          <w:sz w:val="24"/>
          <w:szCs w:val="24"/>
          <w:lang w:val="it-IT"/>
        </w:rPr>
      </w:pPr>
      <w:r w:rsidRPr="00077E43">
        <w:rPr>
          <w:rFonts w:ascii="Candara" w:hAnsi="Candara"/>
          <w:color w:val="000000" w:themeColor="text1"/>
          <w:sz w:val="24"/>
          <w:szCs w:val="24"/>
          <w:lang w:val="it-IT"/>
        </w:rPr>
        <w:t xml:space="preserve"> </w:t>
      </w:r>
      <w:r w:rsidRPr="00077E43">
        <w:rPr>
          <w:rFonts w:ascii="Candara" w:hAnsi="Candara" w:cs="Candara"/>
          <w:color w:val="000000" w:themeColor="text1"/>
          <w:sz w:val="24"/>
          <w:szCs w:val="24"/>
          <w:lang w:val="it-IT"/>
        </w:rPr>
        <w:t>Sarah Afifa Ritonga1, Elma Suzana Sinaga2, Wiwik Esteripa Br Ginting 3,Parlaungan Gabriel Siahaan4,Dewi Pika Lumban Batu5</w:t>
      </w:r>
      <w:r w:rsidRPr="00077E43">
        <w:rPr>
          <w:rFonts w:ascii="Candara" w:hAnsi="Candara" w:cs="Candara"/>
          <w:color w:val="000000" w:themeColor="text1"/>
          <w:sz w:val="24"/>
          <w:szCs w:val="24"/>
          <w:lang w:val="id-ID"/>
        </w:rPr>
        <w:t xml:space="preserve"> “Upaya penanggulangan terjadinya kekerasan dalam rumah tangga”jurnal of civis education studies vol,x,no,x.</w:t>
      </w:r>
      <w:r w:rsidRPr="00077E43">
        <w:rPr>
          <w:rFonts w:ascii="Candara" w:hAnsi="Candara"/>
          <w:color w:val="000000" w:themeColor="text1"/>
          <w:sz w:val="24"/>
          <w:szCs w:val="24"/>
          <w:lang w:val="it-IT"/>
        </w:rPr>
        <w:t xml:space="preserve"> </w:t>
      </w:r>
      <w:hyperlink r:id="rId13" w:history="1">
        <w:r w:rsidRPr="00077E43">
          <w:rPr>
            <w:rStyle w:val="Hyperlink"/>
            <w:rFonts w:ascii="Candara" w:hAnsi="Candara" w:cs="Candara"/>
            <w:color w:val="000000" w:themeColor="text1"/>
            <w:sz w:val="24"/>
            <w:szCs w:val="24"/>
            <w:u w:val="none"/>
            <w:lang w:val="id-ID"/>
          </w:rPr>
          <w:t>https://journal.ummat.ac.id/journals/10/articles/19846/submission/review/19846-61701-1-RV.pdf</w:t>
        </w:r>
      </w:hyperlink>
      <w:r w:rsidRPr="00077E43">
        <w:rPr>
          <w:rFonts w:ascii="Candara" w:hAnsi="Candara" w:cs="Candara"/>
          <w:color w:val="000000" w:themeColor="text1"/>
          <w:sz w:val="24"/>
          <w:szCs w:val="24"/>
          <w:lang w:val="it-IT"/>
        </w:rPr>
        <w:t xml:space="preserve"> </w:t>
      </w:r>
    </w:p>
    <w:p w14:paraId="120BDDBB" w14:textId="1DEF483E" w:rsidR="00502007" w:rsidRPr="00441FB4" w:rsidRDefault="00502007" w:rsidP="005070F0">
      <w:pPr>
        <w:pStyle w:val="Bibliography"/>
        <w:spacing w:before="0" w:line="240" w:lineRule="auto"/>
        <w:ind w:left="221" w:hanging="221"/>
        <w:rPr>
          <w:rFonts w:ascii="Candara" w:hAnsi="Candara"/>
          <w:lang w:val="it-IT"/>
        </w:rPr>
      </w:pPr>
    </w:p>
    <w:p w14:paraId="02BB26B9" w14:textId="5337EA81" w:rsidR="00502007" w:rsidRPr="00441FB4" w:rsidRDefault="00502007" w:rsidP="005070F0">
      <w:pPr>
        <w:widowControl w:val="0"/>
        <w:autoSpaceDE w:val="0"/>
        <w:autoSpaceDN w:val="0"/>
        <w:adjustRightInd w:val="0"/>
        <w:spacing w:before="0" w:line="240" w:lineRule="auto"/>
        <w:ind w:left="221" w:hanging="221"/>
        <w:rPr>
          <w:rFonts w:ascii="Candara" w:hAnsi="Candara"/>
          <w:noProof/>
          <w:color w:val="000000" w:themeColor="text1"/>
          <w:lang w:val="it-IT"/>
        </w:rPr>
      </w:pPr>
      <w:r w:rsidRPr="00502007">
        <w:rPr>
          <w:rFonts w:ascii="Candara" w:hAnsi="Candara" w:cs="Candara"/>
          <w:color w:val="000000" w:themeColor="text1"/>
          <w:szCs w:val="24"/>
        </w:rPr>
        <w:fldChar w:fldCharType="end"/>
      </w:r>
    </w:p>
    <w:p w14:paraId="3948149A" w14:textId="2EEAF01B" w:rsidR="00502007" w:rsidRPr="00441FB4" w:rsidRDefault="00502007" w:rsidP="005070F0">
      <w:pPr>
        <w:pStyle w:val="EndnoteText"/>
        <w:snapToGrid w:val="0"/>
        <w:ind w:left="221" w:hanging="221"/>
        <w:rPr>
          <w:rFonts w:ascii="Candara" w:hAnsi="Candara" w:cs="Candara"/>
          <w:color w:val="000000" w:themeColor="text1"/>
          <w:sz w:val="24"/>
          <w:szCs w:val="24"/>
          <w:lang w:val="it-IT"/>
        </w:rPr>
      </w:pPr>
      <w:r w:rsidRPr="00441FB4">
        <w:rPr>
          <w:rFonts w:ascii="Candara" w:hAnsi="Candara" w:cs="Candara"/>
          <w:color w:val="000000" w:themeColor="text1"/>
          <w:sz w:val="24"/>
          <w:szCs w:val="24"/>
          <w:lang w:val="it-IT"/>
        </w:rPr>
        <w:t xml:space="preserve"> </w:t>
      </w:r>
    </w:p>
    <w:sectPr w:rsidR="00502007" w:rsidRPr="00441FB4" w:rsidSect="00441FB4">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418" w:bottom="1701" w:left="1701" w:header="709" w:footer="709" w:gutter="0"/>
      <w:pgNumType w:start="13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6BB5" w14:textId="77777777" w:rsidR="00F17F16" w:rsidRDefault="00F17F16">
      <w:r>
        <w:separator/>
      </w:r>
    </w:p>
  </w:endnote>
  <w:endnote w:type="continuationSeparator" w:id="0">
    <w:p w14:paraId="06EF7157" w14:textId="77777777" w:rsidR="00F17F16" w:rsidRDefault="00F1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EMDQ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" stroked="f">
              <v:textbo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v:textbox>
              <w10:wrap type="square"/>
            </v:shape>
          </w:pict>
        </mc:Fallback>
      </mc:AlternateContent>
    </w:r>
  </w:p>
  <w:p w14:paraId="4619C423" w14:textId="48EDC20E" w:rsidR="00E92FDD" w:rsidRPr="008D7A43" w:rsidRDefault="00000000"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rPr>
      <w:id w:val="1227885655"/>
      <w:docPartObj>
        <w:docPartGallery w:val="Page Numbers (Bottom of Page)"/>
        <w:docPartUnique/>
      </w:docPartObj>
    </w:sdtPr>
    <w:sdtEndPr>
      <w:rPr>
        <w:noProof/>
      </w:rPr>
    </w:sdtEndPr>
    <w:sdtContent>
      <w:p w14:paraId="2AC28E30" w14:textId="10CD0729" w:rsidR="00502922" w:rsidRPr="00441FB4" w:rsidRDefault="00502922">
        <w:pPr>
          <w:pStyle w:val="Footer"/>
          <w:jc w:val="right"/>
          <w:rPr>
            <w:rFonts w:ascii="Candara" w:hAnsi="Candara"/>
          </w:rPr>
        </w:pPr>
        <w:r w:rsidRPr="00441FB4">
          <w:rPr>
            <w:rFonts w:ascii="Candara" w:hAnsi="Candara"/>
          </w:rPr>
          <w:fldChar w:fldCharType="begin"/>
        </w:r>
        <w:r w:rsidRPr="00441FB4">
          <w:rPr>
            <w:rFonts w:ascii="Candara" w:hAnsi="Candara"/>
          </w:rPr>
          <w:instrText xml:space="preserve"> PAGE   \* MERGEFORMAT </w:instrText>
        </w:r>
        <w:r w:rsidRPr="00441FB4">
          <w:rPr>
            <w:rFonts w:ascii="Candara" w:hAnsi="Candara"/>
          </w:rPr>
          <w:fldChar w:fldCharType="separate"/>
        </w:r>
        <w:r w:rsidRPr="00441FB4">
          <w:rPr>
            <w:rFonts w:ascii="Candara" w:hAnsi="Candara"/>
            <w:noProof/>
          </w:rPr>
          <w:t>2</w:t>
        </w:r>
        <w:r w:rsidRPr="00441FB4">
          <w:rPr>
            <w:rFonts w:ascii="Candara" w:hAnsi="Candara"/>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76EA" w14:textId="77777777" w:rsidR="00F17F16" w:rsidRDefault="00F17F16">
      <w:r>
        <w:separator/>
      </w:r>
    </w:p>
  </w:footnote>
  <w:footnote w:type="continuationSeparator" w:id="0">
    <w:p w14:paraId="5C3429F5" w14:textId="77777777" w:rsidR="00F17F16" w:rsidRDefault="00F1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2CBB" w14:textId="0C7E7D64" w:rsidR="00E92FDD" w:rsidRPr="00C02532" w:rsidRDefault="00441FB4" w:rsidP="0066032A">
    <w:pPr>
      <w:pBdr>
        <w:bottom w:val="single" w:sz="4" w:space="0" w:color="auto"/>
      </w:pBdr>
      <w:spacing w:before="0" w:line="240" w:lineRule="auto"/>
      <w:ind w:right="-2"/>
      <w:jc w:val="center"/>
      <w:rPr>
        <w:rFonts w:ascii="Candara" w:hAnsi="Candara"/>
        <w:i/>
        <w:szCs w:val="24"/>
        <w:lang w:val="en-US"/>
      </w:rPr>
    </w:pPr>
    <w:r w:rsidRPr="00441FB4">
      <w:rPr>
        <w:rFonts w:ascii="Candara" w:hAnsi="Candara"/>
        <w:szCs w:val="24"/>
        <w:lang w:val="en"/>
      </w:rPr>
      <w:t>Maliki Interdisciplinary Journal (MIJ): 2025, 3(6), 1393-1399</w:t>
    </w:r>
    <w:r w:rsidR="00C27A88" w:rsidRPr="00C02532">
      <w:rPr>
        <w:rFonts w:ascii="Candara" w:hAnsi="Candara"/>
        <w:szCs w:val="24"/>
        <w:lang w:val="en"/>
      </w:rPr>
      <w:tab/>
    </w:r>
    <w:r w:rsidR="00C27A88" w:rsidRPr="00C02532">
      <w:rPr>
        <w:rFonts w:ascii="Candara" w:hAnsi="Candara"/>
        <w:szCs w:val="24"/>
        <w:lang w:val="en"/>
      </w:rPr>
      <w:tab/>
    </w:r>
    <w:proofErr w:type="spellStart"/>
    <w:r w:rsidR="0001783B" w:rsidRPr="00C02532">
      <w:rPr>
        <w:rFonts w:ascii="Candara" w:eastAsia="MS Mincho" w:hAnsi="Candara"/>
        <w:szCs w:val="24"/>
        <w:lang w:val="en-US" w:eastAsia="en-US"/>
      </w:rPr>
      <w:t>e</w:t>
    </w:r>
    <w:r w:rsidR="00C27A88" w:rsidRPr="00C02532">
      <w:rPr>
        <w:rFonts w:ascii="Candara" w:eastAsia="MS Mincho" w:hAnsi="Candara"/>
        <w:szCs w:val="24"/>
        <w:lang w:val="en-US" w:eastAsia="en-US"/>
      </w:rPr>
      <w:t>ISSN</w:t>
    </w:r>
    <w:proofErr w:type="spellEnd"/>
    <w:r w:rsidR="00C27A88" w:rsidRPr="00C02532">
      <w:rPr>
        <w:rFonts w:ascii="Candara" w:eastAsia="MS Mincho" w:hAnsi="Candara"/>
        <w:szCs w:val="24"/>
        <w:lang w:val="en-US" w:eastAsia="en-US"/>
      </w:rPr>
      <w:t xml:space="preserve">: </w:t>
    </w:r>
    <w:r w:rsidR="00817B13"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436" w14:textId="18D2D425" w:rsidR="00A279BC" w:rsidRPr="0089265B" w:rsidRDefault="00A279BC"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r>
    <w:r w:rsidR="00961152">
      <w:rPr>
        <w:rFonts w:ascii="Candara" w:eastAsia="MS Mincho" w:hAnsi="Candara"/>
        <w:sz w:val="20"/>
        <w:lang w:val="en-US" w:eastAsia="en-US"/>
      </w:rPr>
      <w:t xml:space="preserve">       </w:t>
    </w:r>
    <w:proofErr w:type="spellStart"/>
    <w:r w:rsidR="0001783B">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00961152" w:rsidRPr="00961152">
      <w:rPr>
        <w:rFonts w:ascii="Candara" w:eastAsia="MS Mincho" w:hAnsi="Candara"/>
        <w:sz w:val="20"/>
        <w:lang w:val="en-US" w:eastAsia="en-US"/>
      </w:rPr>
      <w:t>3024-8140</w:t>
    </w:r>
  </w:p>
  <w:p w14:paraId="28635978" w14:textId="25C4E563" w:rsidR="00E92FDD" w:rsidRPr="002D04A9" w:rsidRDefault="00441FB4" w:rsidP="00A279BC">
    <w:pPr>
      <w:tabs>
        <w:tab w:val="left" w:pos="4536"/>
      </w:tabs>
      <w:spacing w:before="0" w:line="240" w:lineRule="auto"/>
      <w:rPr>
        <w:rFonts w:ascii="Candara" w:eastAsia="MS Mincho" w:hAnsi="Candara"/>
        <w:sz w:val="20"/>
        <w:lang w:val="en-US" w:eastAsia="en-US"/>
      </w:rPr>
    </w:pPr>
    <w:r w:rsidRPr="00441FB4">
      <w:rPr>
        <w:rFonts w:ascii="Candara" w:eastAsia="MS Mincho" w:hAnsi="Candara"/>
        <w:sz w:val="20"/>
        <w:lang w:val="en-US" w:eastAsia="en-US"/>
      </w:rPr>
      <w:t>Volume 3, Issue June, 2025 pp. 1393-1399</w:t>
    </w:r>
    <w:r w:rsidR="00A279BC"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B643FB"/>
    <w:multiLevelType w:val="hybridMultilevel"/>
    <w:tmpl w:val="5C80F9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8701395"/>
    <w:multiLevelType w:val="multilevel"/>
    <w:tmpl w:val="EADE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3551273">
    <w:abstractNumId w:val="4"/>
  </w:num>
  <w:num w:numId="2" w16cid:durableId="130250815">
    <w:abstractNumId w:val="0"/>
  </w:num>
  <w:num w:numId="3" w16cid:durableId="1900440512">
    <w:abstractNumId w:val="8"/>
  </w:num>
  <w:num w:numId="4" w16cid:durableId="589969611">
    <w:abstractNumId w:val="2"/>
  </w:num>
  <w:num w:numId="5" w16cid:durableId="989944973">
    <w:abstractNumId w:val="3"/>
  </w:num>
  <w:num w:numId="6" w16cid:durableId="1639530473">
    <w:abstractNumId w:val="5"/>
  </w:num>
  <w:num w:numId="7" w16cid:durableId="1930770294">
    <w:abstractNumId w:val="9"/>
  </w:num>
  <w:num w:numId="8" w16cid:durableId="1718119771">
    <w:abstractNumId w:val="10"/>
  </w:num>
  <w:num w:numId="9" w16cid:durableId="1359350782">
    <w:abstractNumId w:val="1"/>
  </w:num>
  <w:num w:numId="10" w16cid:durableId="180820611">
    <w:abstractNumId w:val="7"/>
  </w:num>
  <w:num w:numId="11" w16cid:durableId="167741650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4943"/>
    <w:rsid w:val="0001783B"/>
    <w:rsid w:val="00021751"/>
    <w:rsid w:val="000225CC"/>
    <w:rsid w:val="00025393"/>
    <w:rsid w:val="00030482"/>
    <w:rsid w:val="00030535"/>
    <w:rsid w:val="00031DD2"/>
    <w:rsid w:val="00034242"/>
    <w:rsid w:val="00034A7A"/>
    <w:rsid w:val="000361C3"/>
    <w:rsid w:val="00036836"/>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77E43"/>
    <w:rsid w:val="00080334"/>
    <w:rsid w:val="00081C8A"/>
    <w:rsid w:val="000822D1"/>
    <w:rsid w:val="00082632"/>
    <w:rsid w:val="0008520E"/>
    <w:rsid w:val="00092C87"/>
    <w:rsid w:val="00092E91"/>
    <w:rsid w:val="00093E3E"/>
    <w:rsid w:val="00097202"/>
    <w:rsid w:val="000A3362"/>
    <w:rsid w:val="000A3D44"/>
    <w:rsid w:val="000A3DD4"/>
    <w:rsid w:val="000A4EF2"/>
    <w:rsid w:val="000A50DB"/>
    <w:rsid w:val="000B1561"/>
    <w:rsid w:val="000B2E41"/>
    <w:rsid w:val="000B2EBF"/>
    <w:rsid w:val="000B46F2"/>
    <w:rsid w:val="000B7429"/>
    <w:rsid w:val="000C205C"/>
    <w:rsid w:val="000C2DFC"/>
    <w:rsid w:val="000C37C6"/>
    <w:rsid w:val="000C392E"/>
    <w:rsid w:val="000D0C57"/>
    <w:rsid w:val="000D64F6"/>
    <w:rsid w:val="000E5841"/>
    <w:rsid w:val="000F0650"/>
    <w:rsid w:val="000F0D1C"/>
    <w:rsid w:val="000F2740"/>
    <w:rsid w:val="000F42A0"/>
    <w:rsid w:val="000F784C"/>
    <w:rsid w:val="0010224B"/>
    <w:rsid w:val="001028CB"/>
    <w:rsid w:val="001032CF"/>
    <w:rsid w:val="00103778"/>
    <w:rsid w:val="001040A0"/>
    <w:rsid w:val="00105908"/>
    <w:rsid w:val="00106587"/>
    <w:rsid w:val="00106FE3"/>
    <w:rsid w:val="001114FB"/>
    <w:rsid w:val="0011464F"/>
    <w:rsid w:val="00123760"/>
    <w:rsid w:val="00125C97"/>
    <w:rsid w:val="00127942"/>
    <w:rsid w:val="001306F1"/>
    <w:rsid w:val="001334B1"/>
    <w:rsid w:val="001378D7"/>
    <w:rsid w:val="00141385"/>
    <w:rsid w:val="001419B0"/>
    <w:rsid w:val="001423FC"/>
    <w:rsid w:val="001459DB"/>
    <w:rsid w:val="0014713A"/>
    <w:rsid w:val="0015067E"/>
    <w:rsid w:val="00154444"/>
    <w:rsid w:val="00154A72"/>
    <w:rsid w:val="001552B3"/>
    <w:rsid w:val="00155E33"/>
    <w:rsid w:val="001569A6"/>
    <w:rsid w:val="00157598"/>
    <w:rsid w:val="00162178"/>
    <w:rsid w:val="00162A6C"/>
    <w:rsid w:val="00163786"/>
    <w:rsid w:val="0016424C"/>
    <w:rsid w:val="00164B80"/>
    <w:rsid w:val="00166C2F"/>
    <w:rsid w:val="001728B3"/>
    <w:rsid w:val="00172FCB"/>
    <w:rsid w:val="00175706"/>
    <w:rsid w:val="00175EA6"/>
    <w:rsid w:val="00176208"/>
    <w:rsid w:val="00180366"/>
    <w:rsid w:val="001821CF"/>
    <w:rsid w:val="00190C67"/>
    <w:rsid w:val="0019273A"/>
    <w:rsid w:val="001A06C4"/>
    <w:rsid w:val="001A098D"/>
    <w:rsid w:val="001A20DA"/>
    <w:rsid w:val="001A36A9"/>
    <w:rsid w:val="001A7798"/>
    <w:rsid w:val="001C35EE"/>
    <w:rsid w:val="001C3FCB"/>
    <w:rsid w:val="001C5110"/>
    <w:rsid w:val="001C5885"/>
    <w:rsid w:val="001E1906"/>
    <w:rsid w:val="001F16C8"/>
    <w:rsid w:val="001F233C"/>
    <w:rsid w:val="001F67CC"/>
    <w:rsid w:val="00203A01"/>
    <w:rsid w:val="00206E7D"/>
    <w:rsid w:val="002074DF"/>
    <w:rsid w:val="0020784C"/>
    <w:rsid w:val="00207C52"/>
    <w:rsid w:val="00210997"/>
    <w:rsid w:val="002157F3"/>
    <w:rsid w:val="00226140"/>
    <w:rsid w:val="002314AD"/>
    <w:rsid w:val="002317E5"/>
    <w:rsid w:val="00232850"/>
    <w:rsid w:val="002366B1"/>
    <w:rsid w:val="002420E3"/>
    <w:rsid w:val="00242147"/>
    <w:rsid w:val="002425BB"/>
    <w:rsid w:val="002428CB"/>
    <w:rsid w:val="00247535"/>
    <w:rsid w:val="00247A9C"/>
    <w:rsid w:val="0025094C"/>
    <w:rsid w:val="00251356"/>
    <w:rsid w:val="00252C08"/>
    <w:rsid w:val="00252FF8"/>
    <w:rsid w:val="00253C79"/>
    <w:rsid w:val="002559B0"/>
    <w:rsid w:val="00255AC0"/>
    <w:rsid w:val="002563E4"/>
    <w:rsid w:val="00257728"/>
    <w:rsid w:val="00260A54"/>
    <w:rsid w:val="0026125F"/>
    <w:rsid w:val="00263ECB"/>
    <w:rsid w:val="0026441B"/>
    <w:rsid w:val="00265DA2"/>
    <w:rsid w:val="0027186B"/>
    <w:rsid w:val="0027199B"/>
    <w:rsid w:val="0027226C"/>
    <w:rsid w:val="002723E3"/>
    <w:rsid w:val="002767CD"/>
    <w:rsid w:val="00281B59"/>
    <w:rsid w:val="00285757"/>
    <w:rsid w:val="00287141"/>
    <w:rsid w:val="00290D69"/>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4DFF"/>
    <w:rsid w:val="002C7EB8"/>
    <w:rsid w:val="002D04A9"/>
    <w:rsid w:val="002D3468"/>
    <w:rsid w:val="002D3A16"/>
    <w:rsid w:val="002D4D86"/>
    <w:rsid w:val="002D50A5"/>
    <w:rsid w:val="002E497E"/>
    <w:rsid w:val="002E49A3"/>
    <w:rsid w:val="002E49B4"/>
    <w:rsid w:val="002E5792"/>
    <w:rsid w:val="002F45EC"/>
    <w:rsid w:val="002F69A0"/>
    <w:rsid w:val="002F75F8"/>
    <w:rsid w:val="002F771E"/>
    <w:rsid w:val="002F78B0"/>
    <w:rsid w:val="00302428"/>
    <w:rsid w:val="00304865"/>
    <w:rsid w:val="003050E7"/>
    <w:rsid w:val="003168A8"/>
    <w:rsid w:val="003170DA"/>
    <w:rsid w:val="00320ED8"/>
    <w:rsid w:val="00324873"/>
    <w:rsid w:val="00326F8E"/>
    <w:rsid w:val="003275F7"/>
    <w:rsid w:val="00333A4F"/>
    <w:rsid w:val="003369DC"/>
    <w:rsid w:val="003372DE"/>
    <w:rsid w:val="00337AFA"/>
    <w:rsid w:val="00340B52"/>
    <w:rsid w:val="0034220E"/>
    <w:rsid w:val="00342E8F"/>
    <w:rsid w:val="00346264"/>
    <w:rsid w:val="0034773A"/>
    <w:rsid w:val="00350346"/>
    <w:rsid w:val="00350850"/>
    <w:rsid w:val="00351318"/>
    <w:rsid w:val="00353830"/>
    <w:rsid w:val="003567A4"/>
    <w:rsid w:val="00356D38"/>
    <w:rsid w:val="00356ECE"/>
    <w:rsid w:val="003643C7"/>
    <w:rsid w:val="00365A9B"/>
    <w:rsid w:val="00366ADE"/>
    <w:rsid w:val="0036722B"/>
    <w:rsid w:val="00370BF3"/>
    <w:rsid w:val="00375466"/>
    <w:rsid w:val="00377542"/>
    <w:rsid w:val="00380CFC"/>
    <w:rsid w:val="003828A3"/>
    <w:rsid w:val="003876E2"/>
    <w:rsid w:val="00391951"/>
    <w:rsid w:val="00397BC8"/>
    <w:rsid w:val="003A05D3"/>
    <w:rsid w:val="003A6628"/>
    <w:rsid w:val="003A6F57"/>
    <w:rsid w:val="003A7DBB"/>
    <w:rsid w:val="003B01EC"/>
    <w:rsid w:val="003B0B37"/>
    <w:rsid w:val="003B3775"/>
    <w:rsid w:val="003B582D"/>
    <w:rsid w:val="003C07AE"/>
    <w:rsid w:val="003C1542"/>
    <w:rsid w:val="003C3518"/>
    <w:rsid w:val="003C3B8D"/>
    <w:rsid w:val="003C3DB7"/>
    <w:rsid w:val="003C6907"/>
    <w:rsid w:val="003D785C"/>
    <w:rsid w:val="003E3CDD"/>
    <w:rsid w:val="003E79C3"/>
    <w:rsid w:val="003F0063"/>
    <w:rsid w:val="003F1FE8"/>
    <w:rsid w:val="003F317E"/>
    <w:rsid w:val="003F4EDB"/>
    <w:rsid w:val="003F5C20"/>
    <w:rsid w:val="00404621"/>
    <w:rsid w:val="00410524"/>
    <w:rsid w:val="00410542"/>
    <w:rsid w:val="00410A5F"/>
    <w:rsid w:val="0041122C"/>
    <w:rsid w:val="00417938"/>
    <w:rsid w:val="004225E8"/>
    <w:rsid w:val="0042373F"/>
    <w:rsid w:val="004276B8"/>
    <w:rsid w:val="00427B5B"/>
    <w:rsid w:val="00427BF8"/>
    <w:rsid w:val="004316A7"/>
    <w:rsid w:val="004370E5"/>
    <w:rsid w:val="00440EEF"/>
    <w:rsid w:val="00441FB4"/>
    <w:rsid w:val="00442AEC"/>
    <w:rsid w:val="00445023"/>
    <w:rsid w:val="0044623E"/>
    <w:rsid w:val="00452A8A"/>
    <w:rsid w:val="00453716"/>
    <w:rsid w:val="0045628C"/>
    <w:rsid w:val="00456C92"/>
    <w:rsid w:val="0046631C"/>
    <w:rsid w:val="00470480"/>
    <w:rsid w:val="00470F78"/>
    <w:rsid w:val="00481585"/>
    <w:rsid w:val="00481AE1"/>
    <w:rsid w:val="00483193"/>
    <w:rsid w:val="0048361C"/>
    <w:rsid w:val="0048378E"/>
    <w:rsid w:val="00485AA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47D"/>
    <w:rsid w:val="004D5A6D"/>
    <w:rsid w:val="004E0813"/>
    <w:rsid w:val="004E2F4B"/>
    <w:rsid w:val="004E3251"/>
    <w:rsid w:val="004E3ED4"/>
    <w:rsid w:val="004F0E2A"/>
    <w:rsid w:val="004F1A9C"/>
    <w:rsid w:val="004F2275"/>
    <w:rsid w:val="004F2ECD"/>
    <w:rsid w:val="004F3D6D"/>
    <w:rsid w:val="004F6091"/>
    <w:rsid w:val="00501716"/>
    <w:rsid w:val="00502007"/>
    <w:rsid w:val="00502388"/>
    <w:rsid w:val="00502922"/>
    <w:rsid w:val="0050304E"/>
    <w:rsid w:val="005045B9"/>
    <w:rsid w:val="00504CF9"/>
    <w:rsid w:val="00506430"/>
    <w:rsid w:val="005070F0"/>
    <w:rsid w:val="00507A02"/>
    <w:rsid w:val="0051306B"/>
    <w:rsid w:val="00515383"/>
    <w:rsid w:val="005177FF"/>
    <w:rsid w:val="0052333E"/>
    <w:rsid w:val="0052530C"/>
    <w:rsid w:val="0052674D"/>
    <w:rsid w:val="00526F33"/>
    <w:rsid w:val="00531C6C"/>
    <w:rsid w:val="00535EB0"/>
    <w:rsid w:val="00536034"/>
    <w:rsid w:val="0054192F"/>
    <w:rsid w:val="0054268C"/>
    <w:rsid w:val="005429D6"/>
    <w:rsid w:val="005432B0"/>
    <w:rsid w:val="00550573"/>
    <w:rsid w:val="00555B1C"/>
    <w:rsid w:val="00556937"/>
    <w:rsid w:val="005631E4"/>
    <w:rsid w:val="00564782"/>
    <w:rsid w:val="00567531"/>
    <w:rsid w:val="00574AF2"/>
    <w:rsid w:val="0057536D"/>
    <w:rsid w:val="00576953"/>
    <w:rsid w:val="0058093B"/>
    <w:rsid w:val="00581214"/>
    <w:rsid w:val="00584FCC"/>
    <w:rsid w:val="00587EF0"/>
    <w:rsid w:val="00590122"/>
    <w:rsid w:val="005A4780"/>
    <w:rsid w:val="005A6063"/>
    <w:rsid w:val="005B1D9F"/>
    <w:rsid w:val="005B3A14"/>
    <w:rsid w:val="005B3E10"/>
    <w:rsid w:val="005B7DE7"/>
    <w:rsid w:val="005C02B8"/>
    <w:rsid w:val="005C044D"/>
    <w:rsid w:val="005C147A"/>
    <w:rsid w:val="005C5446"/>
    <w:rsid w:val="005C5E3F"/>
    <w:rsid w:val="005C638F"/>
    <w:rsid w:val="005C72DC"/>
    <w:rsid w:val="005D0022"/>
    <w:rsid w:val="005D1ED1"/>
    <w:rsid w:val="005D2743"/>
    <w:rsid w:val="005E0F5C"/>
    <w:rsid w:val="005E56B9"/>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24713"/>
    <w:rsid w:val="00625FAE"/>
    <w:rsid w:val="006334B7"/>
    <w:rsid w:val="006367F3"/>
    <w:rsid w:val="006369BA"/>
    <w:rsid w:val="00637C7E"/>
    <w:rsid w:val="00640094"/>
    <w:rsid w:val="00641474"/>
    <w:rsid w:val="00644AEF"/>
    <w:rsid w:val="006474BA"/>
    <w:rsid w:val="00647665"/>
    <w:rsid w:val="00650011"/>
    <w:rsid w:val="00650A0C"/>
    <w:rsid w:val="00655A6A"/>
    <w:rsid w:val="006566E0"/>
    <w:rsid w:val="0066032A"/>
    <w:rsid w:val="00662455"/>
    <w:rsid w:val="00663095"/>
    <w:rsid w:val="006715BC"/>
    <w:rsid w:val="00673052"/>
    <w:rsid w:val="006751A1"/>
    <w:rsid w:val="00675B52"/>
    <w:rsid w:val="0068004F"/>
    <w:rsid w:val="006822C7"/>
    <w:rsid w:val="006822EA"/>
    <w:rsid w:val="006837E0"/>
    <w:rsid w:val="00683F9F"/>
    <w:rsid w:val="0068495A"/>
    <w:rsid w:val="00684980"/>
    <w:rsid w:val="00685474"/>
    <w:rsid w:val="00687202"/>
    <w:rsid w:val="0069147C"/>
    <w:rsid w:val="00692EA6"/>
    <w:rsid w:val="00694744"/>
    <w:rsid w:val="006A186B"/>
    <w:rsid w:val="006A2759"/>
    <w:rsid w:val="006A2D46"/>
    <w:rsid w:val="006A31B9"/>
    <w:rsid w:val="006B104C"/>
    <w:rsid w:val="006B4407"/>
    <w:rsid w:val="006B5D92"/>
    <w:rsid w:val="006B5DCB"/>
    <w:rsid w:val="006B63BC"/>
    <w:rsid w:val="006B6EAA"/>
    <w:rsid w:val="006B7029"/>
    <w:rsid w:val="006C2693"/>
    <w:rsid w:val="006C3C0C"/>
    <w:rsid w:val="006D0B60"/>
    <w:rsid w:val="006D549C"/>
    <w:rsid w:val="006D6552"/>
    <w:rsid w:val="006E0042"/>
    <w:rsid w:val="006E1277"/>
    <w:rsid w:val="006E22CB"/>
    <w:rsid w:val="006E3397"/>
    <w:rsid w:val="006E38C8"/>
    <w:rsid w:val="006E482A"/>
    <w:rsid w:val="006E4E00"/>
    <w:rsid w:val="006E6CBC"/>
    <w:rsid w:val="006E6DBF"/>
    <w:rsid w:val="006E7E9D"/>
    <w:rsid w:val="006F285D"/>
    <w:rsid w:val="006F6267"/>
    <w:rsid w:val="00701B11"/>
    <w:rsid w:val="00705158"/>
    <w:rsid w:val="007066D9"/>
    <w:rsid w:val="00711910"/>
    <w:rsid w:val="00711936"/>
    <w:rsid w:val="00711C95"/>
    <w:rsid w:val="00711E1D"/>
    <w:rsid w:val="007147B9"/>
    <w:rsid w:val="00715F67"/>
    <w:rsid w:val="00716718"/>
    <w:rsid w:val="00716875"/>
    <w:rsid w:val="00716AE9"/>
    <w:rsid w:val="00720241"/>
    <w:rsid w:val="00730A4B"/>
    <w:rsid w:val="00730BB1"/>
    <w:rsid w:val="00730E49"/>
    <w:rsid w:val="00732C1C"/>
    <w:rsid w:val="00733C41"/>
    <w:rsid w:val="00740B88"/>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6E1"/>
    <w:rsid w:val="00776A2C"/>
    <w:rsid w:val="0077776C"/>
    <w:rsid w:val="00781112"/>
    <w:rsid w:val="00784B3F"/>
    <w:rsid w:val="007866E5"/>
    <w:rsid w:val="007873B2"/>
    <w:rsid w:val="0079315B"/>
    <w:rsid w:val="00794735"/>
    <w:rsid w:val="00797343"/>
    <w:rsid w:val="007A0807"/>
    <w:rsid w:val="007A1536"/>
    <w:rsid w:val="007A3EA3"/>
    <w:rsid w:val="007A5379"/>
    <w:rsid w:val="007A56F5"/>
    <w:rsid w:val="007A785B"/>
    <w:rsid w:val="007B0E92"/>
    <w:rsid w:val="007B4C8A"/>
    <w:rsid w:val="007B540B"/>
    <w:rsid w:val="007B77CB"/>
    <w:rsid w:val="007C426C"/>
    <w:rsid w:val="007C5FDA"/>
    <w:rsid w:val="007C79B5"/>
    <w:rsid w:val="007D1B11"/>
    <w:rsid w:val="007D43AB"/>
    <w:rsid w:val="007D66AA"/>
    <w:rsid w:val="007D7019"/>
    <w:rsid w:val="007E20F1"/>
    <w:rsid w:val="007E6A59"/>
    <w:rsid w:val="007F01F5"/>
    <w:rsid w:val="007F038E"/>
    <w:rsid w:val="007F0AD6"/>
    <w:rsid w:val="007F23CF"/>
    <w:rsid w:val="007F459A"/>
    <w:rsid w:val="007F5968"/>
    <w:rsid w:val="00805227"/>
    <w:rsid w:val="008058FA"/>
    <w:rsid w:val="008065DA"/>
    <w:rsid w:val="008114F8"/>
    <w:rsid w:val="00811ABC"/>
    <w:rsid w:val="00812AAF"/>
    <w:rsid w:val="008132B6"/>
    <w:rsid w:val="008153E0"/>
    <w:rsid w:val="008179E4"/>
    <w:rsid w:val="00817B13"/>
    <w:rsid w:val="00823057"/>
    <w:rsid w:val="00824F61"/>
    <w:rsid w:val="008262D4"/>
    <w:rsid w:val="00833A50"/>
    <w:rsid w:val="008345FE"/>
    <w:rsid w:val="00836346"/>
    <w:rsid w:val="00843EAD"/>
    <w:rsid w:val="00847A85"/>
    <w:rsid w:val="00847E64"/>
    <w:rsid w:val="00850FF4"/>
    <w:rsid w:val="00853CC6"/>
    <w:rsid w:val="00856F1B"/>
    <w:rsid w:val="0086005A"/>
    <w:rsid w:val="008606EA"/>
    <w:rsid w:val="00862B30"/>
    <w:rsid w:val="008665E9"/>
    <w:rsid w:val="00867026"/>
    <w:rsid w:val="00871CBA"/>
    <w:rsid w:val="00873A7D"/>
    <w:rsid w:val="0088332D"/>
    <w:rsid w:val="00886B6A"/>
    <w:rsid w:val="00887293"/>
    <w:rsid w:val="00891797"/>
    <w:rsid w:val="00893512"/>
    <w:rsid w:val="00895369"/>
    <w:rsid w:val="008A725A"/>
    <w:rsid w:val="008B0531"/>
    <w:rsid w:val="008B1ABF"/>
    <w:rsid w:val="008C378A"/>
    <w:rsid w:val="008C64F4"/>
    <w:rsid w:val="008C6849"/>
    <w:rsid w:val="008D74C0"/>
    <w:rsid w:val="008D7A43"/>
    <w:rsid w:val="008E5378"/>
    <w:rsid w:val="008E5BB7"/>
    <w:rsid w:val="008F01CD"/>
    <w:rsid w:val="008F1788"/>
    <w:rsid w:val="008F557F"/>
    <w:rsid w:val="008F55E1"/>
    <w:rsid w:val="008F6AA9"/>
    <w:rsid w:val="008F6D46"/>
    <w:rsid w:val="009024EA"/>
    <w:rsid w:val="00911328"/>
    <w:rsid w:val="00911DA5"/>
    <w:rsid w:val="0091353F"/>
    <w:rsid w:val="0091399E"/>
    <w:rsid w:val="00916EC7"/>
    <w:rsid w:val="0092312D"/>
    <w:rsid w:val="00924F18"/>
    <w:rsid w:val="009267BC"/>
    <w:rsid w:val="009366C0"/>
    <w:rsid w:val="00936D0A"/>
    <w:rsid w:val="009412D2"/>
    <w:rsid w:val="0094163D"/>
    <w:rsid w:val="00941B8B"/>
    <w:rsid w:val="00944753"/>
    <w:rsid w:val="00945DB4"/>
    <w:rsid w:val="00953BA2"/>
    <w:rsid w:val="00960B7D"/>
    <w:rsid w:val="00961152"/>
    <w:rsid w:val="009628BC"/>
    <w:rsid w:val="00963440"/>
    <w:rsid w:val="00963EC2"/>
    <w:rsid w:val="00976CB9"/>
    <w:rsid w:val="00980C6A"/>
    <w:rsid w:val="0099416A"/>
    <w:rsid w:val="00994509"/>
    <w:rsid w:val="009A0902"/>
    <w:rsid w:val="009A44C1"/>
    <w:rsid w:val="009B3618"/>
    <w:rsid w:val="009B4069"/>
    <w:rsid w:val="009B7AD8"/>
    <w:rsid w:val="009B7D08"/>
    <w:rsid w:val="009C371C"/>
    <w:rsid w:val="009C5AA5"/>
    <w:rsid w:val="009D107A"/>
    <w:rsid w:val="009D69A6"/>
    <w:rsid w:val="009D77D4"/>
    <w:rsid w:val="009E268F"/>
    <w:rsid w:val="009E4144"/>
    <w:rsid w:val="009E41C9"/>
    <w:rsid w:val="009E470B"/>
    <w:rsid w:val="009E4A08"/>
    <w:rsid w:val="009E4DCD"/>
    <w:rsid w:val="009E6231"/>
    <w:rsid w:val="009F02A8"/>
    <w:rsid w:val="009F2412"/>
    <w:rsid w:val="009F3113"/>
    <w:rsid w:val="009F44FA"/>
    <w:rsid w:val="009F5B03"/>
    <w:rsid w:val="00A0059D"/>
    <w:rsid w:val="00A01DFF"/>
    <w:rsid w:val="00A03720"/>
    <w:rsid w:val="00A10A41"/>
    <w:rsid w:val="00A1164E"/>
    <w:rsid w:val="00A15AB4"/>
    <w:rsid w:val="00A16B00"/>
    <w:rsid w:val="00A17168"/>
    <w:rsid w:val="00A21CA7"/>
    <w:rsid w:val="00A23D46"/>
    <w:rsid w:val="00A25539"/>
    <w:rsid w:val="00A279BC"/>
    <w:rsid w:val="00A27A07"/>
    <w:rsid w:val="00A30BAB"/>
    <w:rsid w:val="00A30EE0"/>
    <w:rsid w:val="00A42F34"/>
    <w:rsid w:val="00A44F31"/>
    <w:rsid w:val="00A4678D"/>
    <w:rsid w:val="00A51764"/>
    <w:rsid w:val="00A52E81"/>
    <w:rsid w:val="00A63D72"/>
    <w:rsid w:val="00A65D59"/>
    <w:rsid w:val="00A7174D"/>
    <w:rsid w:val="00A73168"/>
    <w:rsid w:val="00A73194"/>
    <w:rsid w:val="00A75ADA"/>
    <w:rsid w:val="00A75B4F"/>
    <w:rsid w:val="00A76EE7"/>
    <w:rsid w:val="00A86D11"/>
    <w:rsid w:val="00A91301"/>
    <w:rsid w:val="00A9470B"/>
    <w:rsid w:val="00AA0F54"/>
    <w:rsid w:val="00AB03FE"/>
    <w:rsid w:val="00AB2029"/>
    <w:rsid w:val="00AB3505"/>
    <w:rsid w:val="00AB36AB"/>
    <w:rsid w:val="00AB4B31"/>
    <w:rsid w:val="00AB505A"/>
    <w:rsid w:val="00AC2B5A"/>
    <w:rsid w:val="00AC2E48"/>
    <w:rsid w:val="00AC5CB2"/>
    <w:rsid w:val="00AC5DB7"/>
    <w:rsid w:val="00AC7299"/>
    <w:rsid w:val="00AD0A5B"/>
    <w:rsid w:val="00AD28C7"/>
    <w:rsid w:val="00AD6546"/>
    <w:rsid w:val="00AE2976"/>
    <w:rsid w:val="00AE42A7"/>
    <w:rsid w:val="00AE433E"/>
    <w:rsid w:val="00AF3242"/>
    <w:rsid w:val="00B0220A"/>
    <w:rsid w:val="00B02866"/>
    <w:rsid w:val="00B032B1"/>
    <w:rsid w:val="00B04E67"/>
    <w:rsid w:val="00B06241"/>
    <w:rsid w:val="00B06FFB"/>
    <w:rsid w:val="00B128C1"/>
    <w:rsid w:val="00B16BA5"/>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6229"/>
    <w:rsid w:val="00B66689"/>
    <w:rsid w:val="00B70A90"/>
    <w:rsid w:val="00B77C9B"/>
    <w:rsid w:val="00B83323"/>
    <w:rsid w:val="00B838D9"/>
    <w:rsid w:val="00B83928"/>
    <w:rsid w:val="00B83FD5"/>
    <w:rsid w:val="00B84AB5"/>
    <w:rsid w:val="00B86F56"/>
    <w:rsid w:val="00B9085B"/>
    <w:rsid w:val="00B935D9"/>
    <w:rsid w:val="00B943A5"/>
    <w:rsid w:val="00B9446C"/>
    <w:rsid w:val="00B9642B"/>
    <w:rsid w:val="00B97AAE"/>
    <w:rsid w:val="00BA012C"/>
    <w:rsid w:val="00BA1840"/>
    <w:rsid w:val="00BA184F"/>
    <w:rsid w:val="00BA48F6"/>
    <w:rsid w:val="00BA4DDD"/>
    <w:rsid w:val="00BA77C6"/>
    <w:rsid w:val="00BB19E2"/>
    <w:rsid w:val="00BB2D25"/>
    <w:rsid w:val="00BB51CB"/>
    <w:rsid w:val="00BB59F3"/>
    <w:rsid w:val="00BB7DED"/>
    <w:rsid w:val="00BC1403"/>
    <w:rsid w:val="00BC2535"/>
    <w:rsid w:val="00BD26A6"/>
    <w:rsid w:val="00BD4D33"/>
    <w:rsid w:val="00BD52B0"/>
    <w:rsid w:val="00BD54E5"/>
    <w:rsid w:val="00BD586F"/>
    <w:rsid w:val="00BE078E"/>
    <w:rsid w:val="00BE4743"/>
    <w:rsid w:val="00BF6485"/>
    <w:rsid w:val="00C02532"/>
    <w:rsid w:val="00C02C33"/>
    <w:rsid w:val="00C04B65"/>
    <w:rsid w:val="00C05F22"/>
    <w:rsid w:val="00C10700"/>
    <w:rsid w:val="00C17963"/>
    <w:rsid w:val="00C2215B"/>
    <w:rsid w:val="00C24022"/>
    <w:rsid w:val="00C24AF6"/>
    <w:rsid w:val="00C27A88"/>
    <w:rsid w:val="00C3421A"/>
    <w:rsid w:val="00C36768"/>
    <w:rsid w:val="00C47A61"/>
    <w:rsid w:val="00C50FED"/>
    <w:rsid w:val="00C5104D"/>
    <w:rsid w:val="00C551FD"/>
    <w:rsid w:val="00C61030"/>
    <w:rsid w:val="00C73CB6"/>
    <w:rsid w:val="00C7607E"/>
    <w:rsid w:val="00C76D00"/>
    <w:rsid w:val="00C80EFE"/>
    <w:rsid w:val="00C8493A"/>
    <w:rsid w:val="00C87301"/>
    <w:rsid w:val="00C933BF"/>
    <w:rsid w:val="00C96B0E"/>
    <w:rsid w:val="00CA1DB5"/>
    <w:rsid w:val="00CA29C3"/>
    <w:rsid w:val="00CA3A73"/>
    <w:rsid w:val="00CA44FC"/>
    <w:rsid w:val="00CA5038"/>
    <w:rsid w:val="00CB3363"/>
    <w:rsid w:val="00CC63D6"/>
    <w:rsid w:val="00CD1F49"/>
    <w:rsid w:val="00CD7113"/>
    <w:rsid w:val="00CE232A"/>
    <w:rsid w:val="00CF01DE"/>
    <w:rsid w:val="00CF0C6A"/>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44AC"/>
    <w:rsid w:val="00D24FF5"/>
    <w:rsid w:val="00D26F75"/>
    <w:rsid w:val="00D301AB"/>
    <w:rsid w:val="00D31347"/>
    <w:rsid w:val="00D322D2"/>
    <w:rsid w:val="00D3404C"/>
    <w:rsid w:val="00D340D0"/>
    <w:rsid w:val="00D34F8D"/>
    <w:rsid w:val="00D3612C"/>
    <w:rsid w:val="00D367EB"/>
    <w:rsid w:val="00D40065"/>
    <w:rsid w:val="00D50F91"/>
    <w:rsid w:val="00D53AEA"/>
    <w:rsid w:val="00D53B69"/>
    <w:rsid w:val="00D53FC0"/>
    <w:rsid w:val="00D55719"/>
    <w:rsid w:val="00D5647D"/>
    <w:rsid w:val="00D56DAB"/>
    <w:rsid w:val="00D63C6C"/>
    <w:rsid w:val="00D66E5A"/>
    <w:rsid w:val="00D71051"/>
    <w:rsid w:val="00D75FC1"/>
    <w:rsid w:val="00D7684E"/>
    <w:rsid w:val="00D80E7B"/>
    <w:rsid w:val="00D81AF1"/>
    <w:rsid w:val="00D84104"/>
    <w:rsid w:val="00D85514"/>
    <w:rsid w:val="00D87930"/>
    <w:rsid w:val="00D87A1B"/>
    <w:rsid w:val="00D91817"/>
    <w:rsid w:val="00D951EF"/>
    <w:rsid w:val="00D9716B"/>
    <w:rsid w:val="00D97CC1"/>
    <w:rsid w:val="00DA3237"/>
    <w:rsid w:val="00DA5FB6"/>
    <w:rsid w:val="00DA757A"/>
    <w:rsid w:val="00DB0BD3"/>
    <w:rsid w:val="00DB33CA"/>
    <w:rsid w:val="00DB3C29"/>
    <w:rsid w:val="00DB427D"/>
    <w:rsid w:val="00DC045A"/>
    <w:rsid w:val="00DC0A54"/>
    <w:rsid w:val="00DC0A9B"/>
    <w:rsid w:val="00DC1AF7"/>
    <w:rsid w:val="00DC2955"/>
    <w:rsid w:val="00DC6C40"/>
    <w:rsid w:val="00DD0457"/>
    <w:rsid w:val="00DD1ACE"/>
    <w:rsid w:val="00DD2690"/>
    <w:rsid w:val="00DE192F"/>
    <w:rsid w:val="00DF462A"/>
    <w:rsid w:val="00DF516A"/>
    <w:rsid w:val="00DF608B"/>
    <w:rsid w:val="00DF7F62"/>
    <w:rsid w:val="00E0250D"/>
    <w:rsid w:val="00E079D7"/>
    <w:rsid w:val="00E10AF9"/>
    <w:rsid w:val="00E21648"/>
    <w:rsid w:val="00E23540"/>
    <w:rsid w:val="00E235D8"/>
    <w:rsid w:val="00E23BBB"/>
    <w:rsid w:val="00E2648F"/>
    <w:rsid w:val="00E30E16"/>
    <w:rsid w:val="00E37F57"/>
    <w:rsid w:val="00E4062F"/>
    <w:rsid w:val="00E40F89"/>
    <w:rsid w:val="00E41475"/>
    <w:rsid w:val="00E46FDB"/>
    <w:rsid w:val="00E508DF"/>
    <w:rsid w:val="00E545FB"/>
    <w:rsid w:val="00E561D5"/>
    <w:rsid w:val="00E56CC4"/>
    <w:rsid w:val="00E60681"/>
    <w:rsid w:val="00E6250F"/>
    <w:rsid w:val="00E64FA0"/>
    <w:rsid w:val="00E739B0"/>
    <w:rsid w:val="00E7674A"/>
    <w:rsid w:val="00E77B60"/>
    <w:rsid w:val="00E77EE4"/>
    <w:rsid w:val="00E80514"/>
    <w:rsid w:val="00E815A6"/>
    <w:rsid w:val="00E8186C"/>
    <w:rsid w:val="00E83FA5"/>
    <w:rsid w:val="00E852B3"/>
    <w:rsid w:val="00E86FA5"/>
    <w:rsid w:val="00E90367"/>
    <w:rsid w:val="00E91FBC"/>
    <w:rsid w:val="00E92FDD"/>
    <w:rsid w:val="00E95C9B"/>
    <w:rsid w:val="00EA075D"/>
    <w:rsid w:val="00EA1321"/>
    <w:rsid w:val="00EA16FD"/>
    <w:rsid w:val="00EA1728"/>
    <w:rsid w:val="00EA2675"/>
    <w:rsid w:val="00EA42D9"/>
    <w:rsid w:val="00EA4434"/>
    <w:rsid w:val="00EB163C"/>
    <w:rsid w:val="00EB1EBA"/>
    <w:rsid w:val="00EB3F61"/>
    <w:rsid w:val="00EB46B7"/>
    <w:rsid w:val="00EB699D"/>
    <w:rsid w:val="00EC3202"/>
    <w:rsid w:val="00EC3B1C"/>
    <w:rsid w:val="00ED092F"/>
    <w:rsid w:val="00ED0F44"/>
    <w:rsid w:val="00ED179F"/>
    <w:rsid w:val="00ED206A"/>
    <w:rsid w:val="00EE0AB5"/>
    <w:rsid w:val="00EE1A3C"/>
    <w:rsid w:val="00EE3833"/>
    <w:rsid w:val="00EE69F3"/>
    <w:rsid w:val="00EE6DD4"/>
    <w:rsid w:val="00EE76C2"/>
    <w:rsid w:val="00EE78D2"/>
    <w:rsid w:val="00EF4D77"/>
    <w:rsid w:val="00EF51EF"/>
    <w:rsid w:val="00EF5ED8"/>
    <w:rsid w:val="00EF6A74"/>
    <w:rsid w:val="00EF76E5"/>
    <w:rsid w:val="00F007A5"/>
    <w:rsid w:val="00F11248"/>
    <w:rsid w:val="00F12DC8"/>
    <w:rsid w:val="00F15C44"/>
    <w:rsid w:val="00F17F16"/>
    <w:rsid w:val="00F23654"/>
    <w:rsid w:val="00F2580D"/>
    <w:rsid w:val="00F26AF1"/>
    <w:rsid w:val="00F30493"/>
    <w:rsid w:val="00F34829"/>
    <w:rsid w:val="00F35E71"/>
    <w:rsid w:val="00F35E80"/>
    <w:rsid w:val="00F430A4"/>
    <w:rsid w:val="00F43142"/>
    <w:rsid w:val="00F44C97"/>
    <w:rsid w:val="00F45059"/>
    <w:rsid w:val="00F461B0"/>
    <w:rsid w:val="00F512F3"/>
    <w:rsid w:val="00F516E0"/>
    <w:rsid w:val="00F51CC8"/>
    <w:rsid w:val="00F520FB"/>
    <w:rsid w:val="00F52624"/>
    <w:rsid w:val="00F557AC"/>
    <w:rsid w:val="00F62CAF"/>
    <w:rsid w:val="00F73437"/>
    <w:rsid w:val="00F768C2"/>
    <w:rsid w:val="00F76C4E"/>
    <w:rsid w:val="00F77847"/>
    <w:rsid w:val="00F8034B"/>
    <w:rsid w:val="00F81D04"/>
    <w:rsid w:val="00F83D47"/>
    <w:rsid w:val="00F9553D"/>
    <w:rsid w:val="00F96CEF"/>
    <w:rsid w:val="00F97D29"/>
    <w:rsid w:val="00FA045E"/>
    <w:rsid w:val="00FA3190"/>
    <w:rsid w:val="00FA499E"/>
    <w:rsid w:val="00FA4DC3"/>
    <w:rsid w:val="00FA6697"/>
    <w:rsid w:val="00FB01A3"/>
    <w:rsid w:val="00FB196C"/>
    <w:rsid w:val="00FB41E0"/>
    <w:rsid w:val="00FB4F7F"/>
    <w:rsid w:val="00FB69A2"/>
    <w:rsid w:val="00FB6B06"/>
    <w:rsid w:val="00FB74E9"/>
    <w:rsid w:val="00FC0032"/>
    <w:rsid w:val="00FC50CC"/>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E2BBE"/>
  <w15:docId w15:val="{7C9F3DCE-15D3-4116-9AA8-205B108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qFormat/>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qForma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qFormat/>
    <w:rsid w:val="002D50A5"/>
    <w:pPr>
      <w:spacing w:before="0" w:line="240" w:lineRule="auto"/>
    </w:pPr>
    <w:rPr>
      <w:sz w:val="20"/>
    </w:rPr>
  </w:style>
  <w:style w:type="character" w:customStyle="1" w:styleId="EndnoteTextChar">
    <w:name w:val="Endnote Text Char"/>
    <w:basedOn w:val="DefaultParagraphFont"/>
    <w:link w:val="EndnoteText"/>
    <w:semiHidden/>
    <w:qFormat/>
    <w:rsid w:val="002D50A5"/>
    <w:rPr>
      <w:rFonts w:ascii="Times New Roman" w:hAnsi="Times New Roman"/>
      <w:lang w:val="en-AU" w:eastAsia="tr-TR"/>
    </w:rPr>
  </w:style>
  <w:style w:type="character" w:styleId="EndnoteReference">
    <w:name w:val="endnote reference"/>
    <w:basedOn w:val="DefaultParagraphFont"/>
    <w:semiHidden/>
    <w:unhideWhenUsed/>
    <w:qFormat/>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styleId="UnresolvedMention">
    <w:name w:val="Unresolved Mention"/>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ahmardani1@gmail.com" TargetMode="External"/><Relationship Id="rId13" Type="http://schemas.openxmlformats.org/officeDocument/2006/relationships/hyperlink" Target="https://journal.ummat.ac.id/journals/10/articles/19846/submission/review/19846-61701-1-RV.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urnal.forikami.com/index.php/nusantara/article/view/844/57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uin-malang.ac.id/867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urnal.universitaspahlawan.ac.id/jrpp/article/view/36986?articlesBySimilarityPage=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epository.uin-malang.ac.id/17184/"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E2E3F351-6CB4-4C17-B081-90D1D375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3143</Words>
  <Characters>17920</Characters>
  <Application>Microsoft Office Word</Application>
  <DocSecurity>0</DocSecurity>
  <Lines>149</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ahmad hariri</cp:lastModifiedBy>
  <cp:revision>7</cp:revision>
  <cp:lastPrinted>2025-08-11T00:51:00Z</cp:lastPrinted>
  <dcterms:created xsi:type="dcterms:W3CDTF">2025-08-11T00:52:00Z</dcterms:created>
  <dcterms:modified xsi:type="dcterms:W3CDTF">2025-08-11T01:14:00Z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77ca87c1-fec5-3ab5-8ef4-a599e029291e</vt:lpwstr>
  </property>
  <property fmtid="{D5CDD505-2E9C-101B-9397-08002B2CF9AE}" pid="24" name="Mendeley Citation Style_1">
    <vt:lpwstr>http://www.zotero.org/styles/apa</vt:lpwstr>
  </property>
  <property fmtid="{D5CDD505-2E9C-101B-9397-08002B2CF9AE}" pid="25" name="ZOTERO_PREF_1">
    <vt:lpwstr>&lt;data data-version="3" zotero-version="7.0.15"&gt;&lt;session id="Ua7Y4sxH"/&gt;&lt;style id="http://www.zotero.org/styles/apa" locale="en-US" hasBibliography="1" bibliographyStyleHasBeenSet="1"/&gt;&lt;prefs&gt;&lt;pref name="fieldType" value="Field"/&gt;&lt;/prefs&gt;&lt;/data&gt;</vt:lpwstr>
  </property>
</Properties>
</file>